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0C28" w14:textId="77777777" w:rsidR="004A3063" w:rsidRDefault="004A306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9D751AC" w14:textId="77777777" w:rsidR="004A3063" w:rsidRDefault="004A3063">
      <w:pPr>
        <w:pStyle w:val="ConsPlusNormal"/>
        <w:jc w:val="both"/>
        <w:outlineLvl w:val="0"/>
      </w:pPr>
    </w:p>
    <w:p w14:paraId="2464DF9F" w14:textId="77777777" w:rsidR="004A3063" w:rsidRDefault="004A3063">
      <w:pPr>
        <w:pStyle w:val="ConsPlusNormal"/>
        <w:outlineLvl w:val="0"/>
      </w:pPr>
      <w:r>
        <w:t>Зарегистрировано в Администрации Губернатора Калужской обл. 11 ноября 2020 г. N 10006</w:t>
      </w:r>
    </w:p>
    <w:p w14:paraId="4CE389B6" w14:textId="77777777" w:rsidR="004A3063" w:rsidRDefault="004A3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26F8BD" w14:textId="77777777" w:rsidR="004A3063" w:rsidRDefault="004A3063">
      <w:pPr>
        <w:pStyle w:val="ConsPlusNormal"/>
        <w:jc w:val="both"/>
      </w:pPr>
    </w:p>
    <w:p w14:paraId="02213A8A" w14:textId="77777777" w:rsidR="004A3063" w:rsidRDefault="004A3063">
      <w:pPr>
        <w:pStyle w:val="ConsPlusTitle"/>
        <w:jc w:val="center"/>
      </w:pPr>
      <w:r>
        <w:t>КАЛУЖСКАЯ ОБЛАСТЬ</w:t>
      </w:r>
    </w:p>
    <w:p w14:paraId="4FCF655F" w14:textId="77777777" w:rsidR="004A3063" w:rsidRDefault="004A3063">
      <w:pPr>
        <w:pStyle w:val="ConsPlusTitle"/>
        <w:jc w:val="center"/>
      </w:pPr>
      <w:r>
        <w:t>МИНИСТЕРСТВО ОБРАЗОВАНИЯ И НАУКИ</w:t>
      </w:r>
    </w:p>
    <w:p w14:paraId="6270D1EB" w14:textId="77777777" w:rsidR="004A3063" w:rsidRDefault="004A3063">
      <w:pPr>
        <w:pStyle w:val="ConsPlusTitle"/>
        <w:jc w:val="both"/>
      </w:pPr>
    </w:p>
    <w:p w14:paraId="1D31FE23" w14:textId="77777777" w:rsidR="004A3063" w:rsidRDefault="004A3063">
      <w:pPr>
        <w:pStyle w:val="ConsPlusTitle"/>
        <w:jc w:val="center"/>
      </w:pPr>
      <w:r>
        <w:t>ПРИКАЗ</w:t>
      </w:r>
    </w:p>
    <w:p w14:paraId="21EF4F6C" w14:textId="77777777" w:rsidR="004A3063" w:rsidRDefault="004A3063">
      <w:pPr>
        <w:pStyle w:val="ConsPlusTitle"/>
        <w:jc w:val="center"/>
      </w:pPr>
      <w:r>
        <w:t>от 23 октября 2020 г. N 1323</w:t>
      </w:r>
    </w:p>
    <w:p w14:paraId="74C69961" w14:textId="77777777" w:rsidR="004A3063" w:rsidRDefault="004A3063">
      <w:pPr>
        <w:pStyle w:val="ConsPlusTitle"/>
        <w:jc w:val="both"/>
      </w:pPr>
    </w:p>
    <w:p w14:paraId="01F71275" w14:textId="77777777" w:rsidR="004A3063" w:rsidRDefault="004A3063">
      <w:pPr>
        <w:pStyle w:val="ConsPlusTitle"/>
        <w:jc w:val="center"/>
      </w:pPr>
      <w:r>
        <w:t>ОБ УТВЕРЖДЕНИИ ПОЛОЖЕНИЯ О ПРОВЕДЕНИИ РЕГИОНАЛЬНОГО КОНКУРСА</w:t>
      </w:r>
    </w:p>
    <w:p w14:paraId="7E8BBB7C" w14:textId="77777777" w:rsidR="004A3063" w:rsidRDefault="004A3063">
      <w:pPr>
        <w:pStyle w:val="ConsPlusTitle"/>
        <w:jc w:val="center"/>
      </w:pPr>
      <w:r>
        <w:t>ПО ПОДДЕРЖКЕ МОЛОДЕЖНЫХ ПРОЕКТОВ В СФЕРЕ ДОБРОВОЛЬЧЕСТВА</w:t>
      </w:r>
    </w:p>
    <w:p w14:paraId="51A491F6" w14:textId="77777777" w:rsidR="004A3063" w:rsidRDefault="004A3063">
      <w:pPr>
        <w:pStyle w:val="ConsPlusTitle"/>
        <w:jc w:val="center"/>
      </w:pPr>
      <w:r>
        <w:t>(ВОЛОНТЕРСТВА)</w:t>
      </w:r>
    </w:p>
    <w:p w14:paraId="31807C56" w14:textId="77777777" w:rsidR="004A3063" w:rsidRDefault="004A3063">
      <w:pPr>
        <w:pStyle w:val="ConsPlusNormal"/>
        <w:jc w:val="both"/>
      </w:pPr>
    </w:p>
    <w:p w14:paraId="292EAD49" w14:textId="77777777" w:rsidR="004A3063" w:rsidRDefault="004A306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3 статьи 9</w:t>
        </w:r>
      </w:hyperlink>
      <w:r>
        <w:t xml:space="preserve"> Закона Калужской области "О молодежи и государственной молодежной политике в Калужской области" в целях реализации </w:t>
      </w:r>
      <w:hyperlink r:id="rId6" w:history="1">
        <w:r>
          <w:rPr>
            <w:color w:val="0000FF"/>
          </w:rPr>
          <w:t>подпункта 1.1.1</w:t>
        </w:r>
      </w:hyperlink>
      <w:r>
        <w:t xml:space="preserve"> "Предоставление субсидий на иные цели государственным бюджетным учреждениям, подведомственным министерству образования и науки Калужской области, в порядке, установленном Правительством Калужской области" раздела 5 "Перечень мероприятий подпрограммы "Поддержка добровольчества в Калужской области" подраздела 6.2 "Подпрограмма "Поддержка добровольчества в Калужской области" раздела 6 "Подпрограммы государственной программы" приложения "Государственная программа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 к постановлению Правительства Калужской области от 12.02.2019 N 94 "Об утверждении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 (в ред. постановлений Правительства Калужской области от 12.12.2019 N 790, от 24.12.2019 N 844/1, от 20.03.2020 N 220, от 30.09.2020 N 767) и на основании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министерстве образования и науки Калужской области, утвержденного постановлением Правительства Калужской области от 13.04.2017 N 210 "Об утверждении Положения о министерстве образования и науки Калужской области" (в ред. постановлений Правительства Калужской области от 27.07.2017 N 427, от 22.03.2018 N 169, от 02.07.2018 N 393, от 30.07.2018 N 445, от 05.10.2018 N 612, от 28.11.2018 N 723, от 26.03.2019 N 177, от 23.12.2019 N 832, от 13.02.2020 N 95, от 16.07.2020 N 540, от 25.09.2020 N 756),</w:t>
      </w:r>
    </w:p>
    <w:p w14:paraId="7EBA8C47" w14:textId="77777777" w:rsidR="004A3063" w:rsidRDefault="004A3063">
      <w:pPr>
        <w:pStyle w:val="ConsPlusNormal"/>
        <w:spacing w:before="220"/>
        <w:ind w:firstLine="540"/>
        <w:jc w:val="both"/>
      </w:pPr>
      <w:r>
        <w:t>ПРИКАЗЫВАЮ:</w:t>
      </w:r>
    </w:p>
    <w:p w14:paraId="55A479ED" w14:textId="77777777" w:rsidR="004A3063" w:rsidRDefault="004A3063">
      <w:pPr>
        <w:pStyle w:val="ConsPlusNormal"/>
        <w:jc w:val="both"/>
      </w:pPr>
    </w:p>
    <w:p w14:paraId="21E655F0" w14:textId="77777777" w:rsidR="004A3063" w:rsidRDefault="004A3063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проведении регионального конкурса по поддержке молодежных проектов в сфере добровольчества (волонтерства) согласно приложению к настоящему Приказу.</w:t>
      </w:r>
    </w:p>
    <w:p w14:paraId="1C7B8DB0" w14:textId="77777777" w:rsidR="004A3063" w:rsidRDefault="004A3063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начальника управления молодежной политики министерства образования и науки Калужской области Артамонова М.А.</w:t>
      </w:r>
    </w:p>
    <w:p w14:paraId="4AF766F0" w14:textId="77777777" w:rsidR="004A3063" w:rsidRDefault="004A3063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со дня его официального опубликования после государственной регистрации.</w:t>
      </w:r>
    </w:p>
    <w:p w14:paraId="1034E267" w14:textId="77777777" w:rsidR="004A3063" w:rsidRDefault="004A3063">
      <w:pPr>
        <w:pStyle w:val="ConsPlusNormal"/>
        <w:jc w:val="both"/>
      </w:pPr>
    </w:p>
    <w:p w14:paraId="57DE3B65" w14:textId="77777777" w:rsidR="004A3063" w:rsidRDefault="004A3063">
      <w:pPr>
        <w:pStyle w:val="ConsPlusNormal"/>
        <w:jc w:val="right"/>
      </w:pPr>
      <w:r>
        <w:t>Министр</w:t>
      </w:r>
    </w:p>
    <w:p w14:paraId="03997174" w14:textId="77777777" w:rsidR="004A3063" w:rsidRDefault="004A3063">
      <w:pPr>
        <w:pStyle w:val="ConsPlusNormal"/>
        <w:jc w:val="right"/>
      </w:pPr>
      <w:proofErr w:type="spellStart"/>
      <w:r>
        <w:t>А.С.Аникеев</w:t>
      </w:r>
      <w:proofErr w:type="spellEnd"/>
    </w:p>
    <w:p w14:paraId="30A227DD" w14:textId="77777777" w:rsidR="004A3063" w:rsidRDefault="004A3063">
      <w:pPr>
        <w:pStyle w:val="ConsPlusNormal"/>
        <w:jc w:val="both"/>
      </w:pPr>
    </w:p>
    <w:p w14:paraId="57E01004" w14:textId="77777777" w:rsidR="004A3063" w:rsidRDefault="004A3063">
      <w:pPr>
        <w:pStyle w:val="ConsPlusNormal"/>
        <w:jc w:val="both"/>
      </w:pPr>
    </w:p>
    <w:p w14:paraId="49D35546" w14:textId="77777777" w:rsidR="004A3063" w:rsidRDefault="004A3063">
      <w:pPr>
        <w:pStyle w:val="ConsPlusNormal"/>
        <w:jc w:val="both"/>
      </w:pPr>
    </w:p>
    <w:p w14:paraId="4B7B46E1" w14:textId="77777777" w:rsidR="004A3063" w:rsidRDefault="004A3063">
      <w:pPr>
        <w:pStyle w:val="ConsPlusNormal"/>
        <w:jc w:val="both"/>
      </w:pPr>
    </w:p>
    <w:p w14:paraId="535B0785" w14:textId="77777777" w:rsidR="004A3063" w:rsidRDefault="004A3063">
      <w:pPr>
        <w:pStyle w:val="ConsPlusNormal"/>
        <w:jc w:val="both"/>
      </w:pPr>
    </w:p>
    <w:p w14:paraId="663C54BA" w14:textId="77777777" w:rsidR="004A3063" w:rsidRDefault="004A3063">
      <w:pPr>
        <w:pStyle w:val="ConsPlusNormal"/>
        <w:jc w:val="right"/>
        <w:outlineLvl w:val="0"/>
      </w:pPr>
      <w:r>
        <w:t>Приложение</w:t>
      </w:r>
    </w:p>
    <w:p w14:paraId="338B547D" w14:textId="77777777" w:rsidR="004A3063" w:rsidRDefault="004A3063">
      <w:pPr>
        <w:pStyle w:val="ConsPlusNormal"/>
        <w:jc w:val="right"/>
      </w:pPr>
      <w:r>
        <w:t>к Приказу</w:t>
      </w:r>
    </w:p>
    <w:p w14:paraId="03350EFD" w14:textId="77777777" w:rsidR="004A3063" w:rsidRDefault="004A3063">
      <w:pPr>
        <w:pStyle w:val="ConsPlusNormal"/>
        <w:jc w:val="right"/>
      </w:pPr>
      <w:r>
        <w:t>министерства образования и науки</w:t>
      </w:r>
    </w:p>
    <w:p w14:paraId="258CAFA4" w14:textId="77777777" w:rsidR="004A3063" w:rsidRDefault="004A3063">
      <w:pPr>
        <w:pStyle w:val="ConsPlusNormal"/>
        <w:jc w:val="right"/>
      </w:pPr>
      <w:r>
        <w:t>Калужской области</w:t>
      </w:r>
    </w:p>
    <w:p w14:paraId="213AF51C" w14:textId="77777777" w:rsidR="004A3063" w:rsidRDefault="004A3063">
      <w:pPr>
        <w:pStyle w:val="ConsPlusNormal"/>
        <w:jc w:val="right"/>
      </w:pPr>
      <w:r>
        <w:t>от 23 октября 2020 г. N 1323</w:t>
      </w:r>
    </w:p>
    <w:p w14:paraId="6DD9E512" w14:textId="77777777" w:rsidR="004A3063" w:rsidRDefault="004A3063">
      <w:pPr>
        <w:pStyle w:val="ConsPlusNormal"/>
        <w:jc w:val="both"/>
      </w:pPr>
    </w:p>
    <w:p w14:paraId="5B35E2B1" w14:textId="77777777" w:rsidR="004A3063" w:rsidRDefault="004A3063">
      <w:pPr>
        <w:pStyle w:val="ConsPlusTitle"/>
        <w:jc w:val="center"/>
      </w:pPr>
      <w:bookmarkStart w:id="1" w:name="P34"/>
      <w:bookmarkEnd w:id="1"/>
      <w:r>
        <w:t>ПОЛОЖЕНИЕ</w:t>
      </w:r>
    </w:p>
    <w:p w14:paraId="3D468395" w14:textId="77777777" w:rsidR="004A3063" w:rsidRDefault="004A3063">
      <w:pPr>
        <w:pStyle w:val="ConsPlusTitle"/>
        <w:jc w:val="center"/>
      </w:pPr>
      <w:r>
        <w:t>О ПРОВЕДЕНИИ РЕГИОНАЛЬНОГО КОНКУРСА ПО ПОДДЕРЖКЕ МОЛОДЕЖНЫХ</w:t>
      </w:r>
    </w:p>
    <w:p w14:paraId="5532B874" w14:textId="77777777" w:rsidR="004A3063" w:rsidRDefault="004A3063">
      <w:pPr>
        <w:pStyle w:val="ConsPlusTitle"/>
        <w:jc w:val="center"/>
      </w:pPr>
      <w:r>
        <w:t>ПРОЕКТОВ В СФЕРЕ ДОБРОВОЛЬЧЕСТВА (ВОЛОНТЕРСТВА)</w:t>
      </w:r>
    </w:p>
    <w:p w14:paraId="15DB255E" w14:textId="77777777" w:rsidR="004A3063" w:rsidRDefault="004A3063">
      <w:pPr>
        <w:pStyle w:val="ConsPlusNormal"/>
        <w:jc w:val="both"/>
      </w:pPr>
    </w:p>
    <w:p w14:paraId="133537DB" w14:textId="77777777" w:rsidR="004A3063" w:rsidRDefault="004A3063">
      <w:pPr>
        <w:pStyle w:val="ConsPlusTitle"/>
        <w:jc w:val="center"/>
        <w:outlineLvl w:val="1"/>
      </w:pPr>
      <w:r>
        <w:t>1. Общие положения</w:t>
      </w:r>
    </w:p>
    <w:p w14:paraId="7BAC8294" w14:textId="77777777" w:rsidR="004A3063" w:rsidRDefault="004A3063">
      <w:pPr>
        <w:pStyle w:val="ConsPlusNormal"/>
        <w:jc w:val="both"/>
      </w:pPr>
    </w:p>
    <w:p w14:paraId="241A668C" w14:textId="77777777" w:rsidR="004A3063" w:rsidRDefault="004A3063">
      <w:pPr>
        <w:pStyle w:val="ConsPlusNormal"/>
        <w:ind w:firstLine="540"/>
        <w:jc w:val="both"/>
      </w:pPr>
      <w:r>
        <w:t>1.1. Настоящее Положение определяет цели, задачи, требования к участникам, номинации, сроки и порядок проведения и финансирования регионального конкурса по поддержке молодежных проектов в сфере добровольчества (волонтерства) (далее соответственно - конкурс, проекты).</w:t>
      </w:r>
    </w:p>
    <w:p w14:paraId="23DCC93A" w14:textId="77777777" w:rsidR="004A3063" w:rsidRDefault="004A3063">
      <w:pPr>
        <w:pStyle w:val="ConsPlusNormal"/>
        <w:spacing w:before="220"/>
        <w:ind w:firstLine="540"/>
        <w:jc w:val="both"/>
      </w:pPr>
      <w:r>
        <w:t>1.2. Организаторами конкурса являются министерство образования и науки Калужской области (далее - министерство) совместно с государственным бюджетным учреждением Калужской области "Областной молодежный центр" (далее - ГБУ КО "ОМЦ"), в отношении которого министерство осуществляет функции и полномочия учредителя.</w:t>
      </w:r>
    </w:p>
    <w:p w14:paraId="68206AAB" w14:textId="77777777" w:rsidR="004A3063" w:rsidRDefault="004A3063">
      <w:pPr>
        <w:pStyle w:val="ConsPlusNormal"/>
        <w:jc w:val="both"/>
      </w:pPr>
    </w:p>
    <w:p w14:paraId="3EA90F97" w14:textId="77777777" w:rsidR="004A3063" w:rsidRDefault="004A3063">
      <w:pPr>
        <w:pStyle w:val="ConsPlusTitle"/>
        <w:jc w:val="center"/>
        <w:outlineLvl w:val="1"/>
      </w:pPr>
      <w:r>
        <w:t>2. Цель и задачи конкурса</w:t>
      </w:r>
    </w:p>
    <w:p w14:paraId="76C7FC27" w14:textId="77777777" w:rsidR="004A3063" w:rsidRDefault="004A3063">
      <w:pPr>
        <w:pStyle w:val="ConsPlusNormal"/>
        <w:jc w:val="both"/>
      </w:pPr>
    </w:p>
    <w:p w14:paraId="71215E60" w14:textId="77777777" w:rsidR="004A3063" w:rsidRDefault="004A3063">
      <w:pPr>
        <w:pStyle w:val="ConsPlusNormal"/>
        <w:ind w:firstLine="540"/>
        <w:jc w:val="both"/>
      </w:pPr>
      <w:r>
        <w:t>2.1. Цель конкурса - выявление и поддержка добровольческих (волонтерских) проектов, находящихся на любой стадии реализации.</w:t>
      </w:r>
    </w:p>
    <w:p w14:paraId="282E6C9B" w14:textId="77777777" w:rsidR="004A3063" w:rsidRDefault="004A3063">
      <w:pPr>
        <w:pStyle w:val="ConsPlusNormal"/>
        <w:spacing w:before="220"/>
        <w:ind w:firstLine="540"/>
        <w:jc w:val="both"/>
      </w:pPr>
      <w:r>
        <w:t>2.2. Задачи конкурса:</w:t>
      </w:r>
    </w:p>
    <w:p w14:paraId="18094729" w14:textId="77777777" w:rsidR="004A3063" w:rsidRDefault="004A3063">
      <w:pPr>
        <w:pStyle w:val="ConsPlusNormal"/>
        <w:spacing w:before="220"/>
        <w:ind w:firstLine="540"/>
        <w:jc w:val="both"/>
      </w:pPr>
      <w:r>
        <w:t>- оказание содействия развитию основных направлений добровольчества (волонтерства);</w:t>
      </w:r>
    </w:p>
    <w:p w14:paraId="36FBA2FF" w14:textId="77777777" w:rsidR="004A3063" w:rsidRDefault="004A3063">
      <w:pPr>
        <w:pStyle w:val="ConsPlusNormal"/>
        <w:spacing w:before="220"/>
        <w:ind w:firstLine="540"/>
        <w:jc w:val="both"/>
      </w:pPr>
      <w:r>
        <w:t>- выявление и поддержка лучших добровольческих (волонтерских) инициатив;</w:t>
      </w:r>
    </w:p>
    <w:p w14:paraId="6EA8E5D4" w14:textId="77777777" w:rsidR="004A3063" w:rsidRDefault="004A3063">
      <w:pPr>
        <w:pStyle w:val="ConsPlusNormal"/>
        <w:spacing w:before="220"/>
        <w:ind w:firstLine="540"/>
        <w:jc w:val="both"/>
      </w:pPr>
      <w:r>
        <w:t>- распространение наиболее успешных и инновационных форм организации добровольческой (волонтерской) деятельности, тиражирование лучших практик.</w:t>
      </w:r>
    </w:p>
    <w:p w14:paraId="6085E402" w14:textId="77777777" w:rsidR="004A3063" w:rsidRDefault="004A3063">
      <w:pPr>
        <w:pStyle w:val="ConsPlusNormal"/>
        <w:jc w:val="both"/>
      </w:pPr>
    </w:p>
    <w:p w14:paraId="0B891372" w14:textId="77777777" w:rsidR="004A3063" w:rsidRDefault="004A3063">
      <w:pPr>
        <w:pStyle w:val="ConsPlusTitle"/>
        <w:jc w:val="center"/>
        <w:outlineLvl w:val="1"/>
      </w:pPr>
      <w:r>
        <w:t>3. Требования к участникам конкурса</w:t>
      </w:r>
    </w:p>
    <w:p w14:paraId="24BBB36A" w14:textId="77777777" w:rsidR="004A3063" w:rsidRDefault="004A3063">
      <w:pPr>
        <w:pStyle w:val="ConsPlusNormal"/>
        <w:jc w:val="both"/>
      </w:pPr>
    </w:p>
    <w:p w14:paraId="4FDEA96C" w14:textId="77777777" w:rsidR="004A3063" w:rsidRDefault="004A3063">
      <w:pPr>
        <w:pStyle w:val="ConsPlusNormal"/>
        <w:ind w:firstLine="540"/>
        <w:jc w:val="both"/>
      </w:pPr>
      <w:r>
        <w:t>3.1. Участниками конкурса могут стать граждане Российской Федерации в возрасте от 14 до 30 лет включительно, проживающие и осуществляющие добровольческую (волонтерскую) деятельность на территории Калужской области (далее - участники).</w:t>
      </w:r>
    </w:p>
    <w:p w14:paraId="2C166BC1" w14:textId="77777777" w:rsidR="004A3063" w:rsidRDefault="004A3063">
      <w:pPr>
        <w:pStyle w:val="ConsPlusNormal"/>
        <w:jc w:val="both"/>
      </w:pPr>
    </w:p>
    <w:p w14:paraId="73308495" w14:textId="77777777" w:rsidR="004A3063" w:rsidRDefault="004A3063">
      <w:pPr>
        <w:pStyle w:val="ConsPlusTitle"/>
        <w:jc w:val="center"/>
        <w:outlineLvl w:val="1"/>
      </w:pPr>
      <w:r>
        <w:t>4. Номинации конкурса</w:t>
      </w:r>
    </w:p>
    <w:p w14:paraId="275B2E2F" w14:textId="77777777" w:rsidR="004A3063" w:rsidRDefault="004A3063">
      <w:pPr>
        <w:pStyle w:val="ConsPlusNormal"/>
        <w:jc w:val="both"/>
      </w:pPr>
    </w:p>
    <w:p w14:paraId="700783D5" w14:textId="77777777" w:rsidR="004A3063" w:rsidRDefault="004A3063">
      <w:pPr>
        <w:pStyle w:val="ConsPlusNormal"/>
        <w:ind w:firstLine="540"/>
        <w:jc w:val="both"/>
      </w:pPr>
      <w:r>
        <w:t>4.1. Конкурс проводится в 10 номинациях:</w:t>
      </w:r>
    </w:p>
    <w:p w14:paraId="6B597C82" w14:textId="77777777" w:rsidR="004A3063" w:rsidRDefault="004A3063">
      <w:pPr>
        <w:pStyle w:val="ConsPlusNormal"/>
        <w:spacing w:before="220"/>
        <w:ind w:firstLine="540"/>
        <w:jc w:val="both"/>
      </w:pPr>
      <w:r>
        <w:t>4.1.1. "Рожденные помогать". Формат номинации: проекты, направленные на оказание помощи людям с инвалидностью, одиноким пожилым людям, нуждающимся во внимании и постоянном уходе; проекты, направленные на помощь детям, находящимся в трудной жизненной ситуации, а также проекты, направленные на воспитание и обучение детей.</w:t>
      </w:r>
    </w:p>
    <w:p w14:paraId="630A8A6D" w14:textId="77777777" w:rsidR="004A3063" w:rsidRDefault="004A3063">
      <w:pPr>
        <w:pStyle w:val="ConsPlusNormal"/>
        <w:spacing w:before="220"/>
        <w:ind w:firstLine="540"/>
        <w:jc w:val="both"/>
      </w:pPr>
      <w:r>
        <w:t>4.1.2. "Вдохновленные искусством". Формат номинации: проекты, направленные на сохранение и продвижение культурного достояния, создание новой атмосферы открытости и доступности культурных пространств, формирование культурной идентичности.</w:t>
      </w:r>
    </w:p>
    <w:p w14:paraId="266D5389" w14:textId="77777777" w:rsidR="004A3063" w:rsidRDefault="004A3063">
      <w:pPr>
        <w:pStyle w:val="ConsPlusNormal"/>
        <w:spacing w:before="220"/>
        <w:ind w:firstLine="540"/>
        <w:jc w:val="both"/>
      </w:pPr>
      <w:r>
        <w:lastRenderedPageBreak/>
        <w:t>4.1.3. "Вокруг меня". Формат номинации: проекты, направленные на организацию комфортной городской среды, помощь в благоустройстве населенных пунктов и сохранение экологии, формирование основ экологического воспитания.</w:t>
      </w:r>
    </w:p>
    <w:p w14:paraId="4B2A83BD" w14:textId="77777777" w:rsidR="004A3063" w:rsidRDefault="004A3063">
      <w:pPr>
        <w:pStyle w:val="ConsPlusNormal"/>
        <w:spacing w:before="220"/>
        <w:ind w:firstLine="540"/>
        <w:jc w:val="both"/>
      </w:pPr>
      <w:r>
        <w:t>4.1.4. "Уверены в будущем". Формат номинации: проекты, направленные на сохранение исторической памяти, заботу о ветеранах, развитие гражданского патриотизма.</w:t>
      </w:r>
    </w:p>
    <w:p w14:paraId="390CC2C0" w14:textId="77777777" w:rsidR="004A3063" w:rsidRDefault="004A3063">
      <w:pPr>
        <w:pStyle w:val="ConsPlusNormal"/>
        <w:spacing w:before="220"/>
        <w:ind w:firstLine="540"/>
        <w:jc w:val="both"/>
      </w:pPr>
      <w:r>
        <w:t>4.1.5. "Оберегая сердцем". Формат номинации: проекты, направленные на повышение качества медицинской помощи на всех ее этапах (профилактическом, лечебном и реабилитационном); проекты, направленные на профориентацию школьников в медицинской сфере, популяризацию донорства, профилактику асоциальных явлений.</w:t>
      </w:r>
    </w:p>
    <w:p w14:paraId="39981877" w14:textId="77777777" w:rsidR="004A3063" w:rsidRDefault="004A3063">
      <w:pPr>
        <w:pStyle w:val="ConsPlusNormal"/>
        <w:spacing w:before="220"/>
        <w:ind w:firstLine="540"/>
        <w:jc w:val="both"/>
      </w:pPr>
      <w:r>
        <w:t>4.1.6. "Помощь животным". Формат номинации: проекты, направленные на помощь животным и защиту их прав.</w:t>
      </w:r>
    </w:p>
    <w:p w14:paraId="1AEF6978" w14:textId="77777777" w:rsidR="004A3063" w:rsidRDefault="004A3063">
      <w:pPr>
        <w:pStyle w:val="ConsPlusNormal"/>
        <w:spacing w:before="220"/>
        <w:ind w:firstLine="540"/>
        <w:jc w:val="both"/>
      </w:pPr>
      <w:r>
        <w:t>4.1.7. "Смелые сердцем". Формат номинации: проекты, направленные на содействие службам экстренного реагирования в профилактике и ликвидации чрезвычайных ситуаций, в поиске пропавших людей; проекты, направленные на популяризацию культуры безопасности среди населения.</w:t>
      </w:r>
    </w:p>
    <w:p w14:paraId="6DADEB12" w14:textId="77777777" w:rsidR="004A3063" w:rsidRDefault="004A3063">
      <w:pPr>
        <w:pStyle w:val="ConsPlusNormal"/>
        <w:spacing w:before="220"/>
        <w:ind w:firstLine="540"/>
        <w:jc w:val="both"/>
      </w:pPr>
      <w:r>
        <w:t>4.1.8. "Говорит волонтер". Формат номинации: проекты, направленные на создание новых журналистских и просветительских медиа, в том числе в информационно-телекоммуникационной сети Интернет.</w:t>
      </w:r>
    </w:p>
    <w:p w14:paraId="44200082" w14:textId="77777777" w:rsidR="004A3063" w:rsidRDefault="004A3063">
      <w:pPr>
        <w:pStyle w:val="ConsPlusNormal"/>
        <w:spacing w:before="220"/>
        <w:ind w:firstLine="540"/>
        <w:jc w:val="both"/>
      </w:pPr>
      <w:r>
        <w:t>4.1.9. "Малая Родина". Формат номинации: проекты, направленные на решение социальных проблем, развитие добровольческого сообщества и социальной активности среди населения в селах, деревнях и малых городах (численность населения до 50 тыс. человек).</w:t>
      </w:r>
    </w:p>
    <w:p w14:paraId="1AC05585" w14:textId="77777777" w:rsidR="004A3063" w:rsidRDefault="004A3063">
      <w:pPr>
        <w:pStyle w:val="ConsPlusNormal"/>
        <w:spacing w:before="220"/>
        <w:ind w:firstLine="540"/>
        <w:jc w:val="both"/>
      </w:pPr>
      <w:r>
        <w:t>4.1.10. "Организатор добровольчества". Формат номинации: проекты, направленные на создание эффективных условий для вовлечения граждан в добровольчество (волонтерство), создание сообществ добровольцев (волонтеров), формирование культуры взаимопомощи.</w:t>
      </w:r>
    </w:p>
    <w:p w14:paraId="5F9D7E12" w14:textId="77777777" w:rsidR="004A3063" w:rsidRDefault="004A3063">
      <w:pPr>
        <w:pStyle w:val="ConsPlusNormal"/>
        <w:spacing w:before="220"/>
        <w:ind w:firstLine="540"/>
        <w:jc w:val="both"/>
      </w:pPr>
      <w:r>
        <w:t>4.2. Допускается участие одного участника не более чем в двух номинациях конкурса при условии предоставления участником отдельных заявок на участие в каждой из номинаций конкурса.</w:t>
      </w:r>
    </w:p>
    <w:p w14:paraId="37FA5F91" w14:textId="77777777" w:rsidR="004A3063" w:rsidRDefault="004A3063">
      <w:pPr>
        <w:pStyle w:val="ConsPlusNormal"/>
        <w:jc w:val="both"/>
      </w:pPr>
    </w:p>
    <w:p w14:paraId="1B310E27" w14:textId="77777777" w:rsidR="004A3063" w:rsidRDefault="004A3063">
      <w:pPr>
        <w:pStyle w:val="ConsPlusTitle"/>
        <w:jc w:val="center"/>
        <w:outlineLvl w:val="1"/>
      </w:pPr>
      <w:r>
        <w:t>5. Конкурсная комиссия</w:t>
      </w:r>
    </w:p>
    <w:p w14:paraId="43F8A4CA" w14:textId="77777777" w:rsidR="004A3063" w:rsidRDefault="004A3063">
      <w:pPr>
        <w:pStyle w:val="ConsPlusNormal"/>
        <w:jc w:val="both"/>
      </w:pPr>
    </w:p>
    <w:p w14:paraId="34D6C32F" w14:textId="77777777" w:rsidR="004A3063" w:rsidRDefault="004A3063">
      <w:pPr>
        <w:pStyle w:val="ConsPlusNormal"/>
        <w:ind w:firstLine="540"/>
        <w:jc w:val="both"/>
      </w:pPr>
      <w:r>
        <w:t>5.1. Для подведения итогов конкурса формируется конкурсная комиссия, состав которой ежегодно в период с 20 по 30 сентября (в 2020 году - по истечении 3 календарных дней со дня официального опубликования настоящего Положения) утверждается приказом министерства.</w:t>
      </w:r>
    </w:p>
    <w:p w14:paraId="2E0AA7D5" w14:textId="77777777" w:rsidR="004A3063" w:rsidRDefault="004A3063">
      <w:pPr>
        <w:pStyle w:val="ConsPlusNormal"/>
        <w:spacing w:before="220"/>
        <w:ind w:firstLine="540"/>
        <w:jc w:val="both"/>
      </w:pPr>
      <w:r>
        <w:t xml:space="preserve">5.2. Конкурсная комиссия состоит из председателя, заместителя председателя, секретаря и иных членов конкурсной комиссии. В состав конкурсной комиссии по согласованию включаются представители органов государственной власти Калужской области, органов местного самоуправления Калужской области, общественных и иных организаций, осуществляющих свою деятельность на территории Калужской области, с привлечением лиц, обладающих необходимыми (специальными) познаниями, позволяющими объективно оценить участников конкурса по критериям оценки, указанным в </w:t>
      </w:r>
      <w:hyperlink w:anchor="P85" w:history="1">
        <w:r>
          <w:rPr>
            <w:color w:val="0000FF"/>
          </w:rPr>
          <w:t>пункте 6.3</w:t>
        </w:r>
      </w:hyperlink>
      <w:r>
        <w:t xml:space="preserve"> настоящего Положения.</w:t>
      </w:r>
    </w:p>
    <w:p w14:paraId="69D57456" w14:textId="77777777" w:rsidR="004A3063" w:rsidRDefault="004A3063">
      <w:pPr>
        <w:pStyle w:val="ConsPlusNormal"/>
        <w:spacing w:before="220"/>
        <w:ind w:firstLine="540"/>
        <w:jc w:val="both"/>
      </w:pPr>
      <w:r>
        <w:t>5.3. Конкурсная комиссия на первом заседании самостоятельно определяет порядок своей работы. Заседание конкурсной комиссии считается правомочным, если на нем присутствует не менее двух третей ее списочного состава.</w:t>
      </w:r>
    </w:p>
    <w:p w14:paraId="3CDCFEE7" w14:textId="77777777" w:rsidR="004A3063" w:rsidRDefault="004A3063">
      <w:pPr>
        <w:pStyle w:val="ConsPlusNormal"/>
        <w:spacing w:before="220"/>
        <w:ind w:firstLine="540"/>
        <w:jc w:val="both"/>
      </w:pPr>
      <w:r>
        <w:t xml:space="preserve">5.4. Все решения конкурсной комиссии принимаются путем открытого голосования простым большинством голосов присутствующих на заседании членов конкурсной комиссии. Все </w:t>
      </w:r>
      <w:r>
        <w:lastRenderedPageBreak/>
        <w:t>присутствующие на заседании члены конкурсной комиссии имеют равные права при голосовании. При равенстве голосов право решающего голоса имеет председатель конкурсной комиссии, при его отсутствии - заместитель председателя конкурсной комиссии. Делегирование полномочий отсутствующих на заседании членов конкурсной комиссии третьим лицам или другим членам конкурсной комиссии не допускается.</w:t>
      </w:r>
    </w:p>
    <w:p w14:paraId="052BC0D5" w14:textId="77777777" w:rsidR="004A3063" w:rsidRDefault="004A3063">
      <w:pPr>
        <w:pStyle w:val="ConsPlusNormal"/>
        <w:spacing w:before="220"/>
        <w:ind w:firstLine="540"/>
        <w:jc w:val="both"/>
      </w:pPr>
      <w:r>
        <w:t>5.5. Организационно-техническое обеспечение работы конкурсной комиссии осуществляет ГБУ КО "ОМЦ".</w:t>
      </w:r>
    </w:p>
    <w:p w14:paraId="7A9167D8" w14:textId="77777777" w:rsidR="004A3063" w:rsidRDefault="004A3063">
      <w:pPr>
        <w:pStyle w:val="ConsPlusNormal"/>
        <w:jc w:val="both"/>
      </w:pPr>
    </w:p>
    <w:p w14:paraId="3749B9B6" w14:textId="77777777" w:rsidR="004A3063" w:rsidRDefault="004A3063">
      <w:pPr>
        <w:pStyle w:val="ConsPlusTitle"/>
        <w:jc w:val="center"/>
        <w:outlineLvl w:val="1"/>
      </w:pPr>
      <w:r>
        <w:t>6. Сроки проведения и порядок участия в конкурсе</w:t>
      </w:r>
    </w:p>
    <w:p w14:paraId="226658DB" w14:textId="77777777" w:rsidR="004A3063" w:rsidRDefault="004A3063">
      <w:pPr>
        <w:pStyle w:val="ConsPlusNormal"/>
        <w:jc w:val="both"/>
      </w:pPr>
    </w:p>
    <w:p w14:paraId="4B6B85F3" w14:textId="77777777" w:rsidR="004A3063" w:rsidRDefault="004A3063">
      <w:pPr>
        <w:pStyle w:val="ConsPlusNormal"/>
        <w:ind w:firstLine="540"/>
        <w:jc w:val="both"/>
      </w:pPr>
      <w:r>
        <w:t>6.1. Конкурс проводится ежегодно в октябре - декабре текущего года в три этапа:</w:t>
      </w:r>
    </w:p>
    <w:p w14:paraId="76FEA48C" w14:textId="77777777" w:rsidR="004A3063" w:rsidRDefault="004A3063">
      <w:pPr>
        <w:pStyle w:val="ConsPlusNormal"/>
        <w:spacing w:before="220"/>
        <w:ind w:firstLine="540"/>
        <w:jc w:val="both"/>
      </w:pPr>
      <w:r>
        <w:t>6.1.1. Первый этап: информационно-подготовительный. В период с 1 по 5 октября текущего года (в 2020 году - с 23 по 25 ноября) министерство размещает информационное сообщение о проведении конкурса в сети Интернет на официальном сайте министерства по адресу: http://molodezh40.ru (далее - официальный сайт) в подразделе "Молодежная политика" раздела "Министерство образования и науки Калужской области".</w:t>
      </w:r>
    </w:p>
    <w:p w14:paraId="21FB96EE" w14:textId="77777777" w:rsidR="004A3063" w:rsidRDefault="004A3063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6.1.2. Второй этап: подача документов. В период с 6 октября по 15 ноября текущего года (в 2020 году - с 26 ноября по 10 декабря) участники конкурса направляют </w:t>
      </w:r>
      <w:hyperlink w:anchor="P120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N 1 к настоящему Положению и проект (может сопровождаться печатными, фото-, видеоматериалами) по форме согласно </w:t>
      </w:r>
      <w:hyperlink w:anchor="P170" w:history="1">
        <w:r>
          <w:rPr>
            <w:color w:val="0000FF"/>
          </w:rPr>
          <w:t>приложению N 2</w:t>
        </w:r>
      </w:hyperlink>
      <w:r>
        <w:t xml:space="preserve"> к настоящему Положению в конкурсную комиссию по адресу: 248001, город Калуга, улица Салтыкова-Щедрина, дом 10, телефон: 8(4842)50-98-66, по почте с пометкой "На конкурс молодежных проектов в сфере добровольчества (волонтерства)" (при отправлении документов по почте дата регистрации соответствует дате, указанной на почтовом штемпеле по месту отправления). Документы также могут быть представлены участником лично.</w:t>
      </w:r>
    </w:p>
    <w:p w14:paraId="4BD9FCE8" w14:textId="77777777" w:rsidR="004A3063" w:rsidRDefault="004A3063">
      <w:pPr>
        <w:pStyle w:val="ConsPlusNormal"/>
        <w:spacing w:before="220"/>
        <w:ind w:firstLine="540"/>
        <w:jc w:val="both"/>
      </w:pPr>
      <w:r>
        <w:t xml:space="preserve">6.1.3. Третий этап: финал конкурса. Финал конкурса проводится в период с 16 ноября по 5 декабря текущего года (в 2020 году - с 11 по 16 декабря). В финале принимают участие все участники, представившие конкурсные документы, соответствующие требованиям </w:t>
      </w:r>
      <w:hyperlink w:anchor="P82" w:history="1">
        <w:r>
          <w:rPr>
            <w:color w:val="0000FF"/>
          </w:rPr>
          <w:t>пункта 6.1.2</w:t>
        </w:r>
      </w:hyperlink>
      <w:r>
        <w:t xml:space="preserve"> настоящего Положения. В ходе финала участники выступают с презентацией проекта на тему заявленной номинации конкурса. Продолжительность презентации не более 10 минут.</w:t>
      </w:r>
    </w:p>
    <w:p w14:paraId="04C81EF6" w14:textId="77777777" w:rsidR="004A3063" w:rsidRDefault="004A3063">
      <w:pPr>
        <w:pStyle w:val="ConsPlusNormal"/>
        <w:spacing w:before="220"/>
        <w:ind w:firstLine="540"/>
        <w:jc w:val="both"/>
      </w:pPr>
      <w:r>
        <w:t>6.2. Конкурсная комиссия определяет сроки и место проведения финала, информирует об этом участников и размещает информацию на официальном сайте не позднее чем за 2 рабочих дня до даты проведения финала конкурса.</w:t>
      </w:r>
    </w:p>
    <w:p w14:paraId="0C586C35" w14:textId="77777777" w:rsidR="004A3063" w:rsidRDefault="004A3063">
      <w:pPr>
        <w:pStyle w:val="ConsPlusNormal"/>
        <w:spacing w:before="220"/>
        <w:ind w:firstLine="540"/>
        <w:jc w:val="both"/>
      </w:pPr>
      <w:bookmarkStart w:id="3" w:name="P85"/>
      <w:bookmarkEnd w:id="3"/>
      <w:r>
        <w:t>6.3. Проекты, участвующие в конкурсе, оцениваются по следующим критериям:</w:t>
      </w:r>
    </w:p>
    <w:p w14:paraId="373BE081" w14:textId="77777777" w:rsidR="004A3063" w:rsidRDefault="004A3063">
      <w:pPr>
        <w:pStyle w:val="ConsPlusNormal"/>
        <w:spacing w:before="220"/>
        <w:ind w:firstLine="540"/>
        <w:jc w:val="both"/>
      </w:pPr>
      <w:r>
        <w:t>- актуальность, социальная значимость проекта;</w:t>
      </w:r>
    </w:p>
    <w:p w14:paraId="0F2097FF" w14:textId="77777777" w:rsidR="004A3063" w:rsidRDefault="004A3063">
      <w:pPr>
        <w:pStyle w:val="ConsPlusNormal"/>
        <w:spacing w:before="220"/>
        <w:ind w:firstLine="540"/>
        <w:jc w:val="both"/>
      </w:pPr>
      <w:r>
        <w:t xml:space="preserve">- вовлеченность в реализацию проекта сообщества заинтересованных граждан (волонтеров, </w:t>
      </w:r>
      <w:proofErr w:type="spellStart"/>
      <w:r>
        <w:t>благополучателей</w:t>
      </w:r>
      <w:proofErr w:type="spellEnd"/>
      <w:r>
        <w:t>);</w:t>
      </w:r>
    </w:p>
    <w:p w14:paraId="7073D106" w14:textId="77777777" w:rsidR="004A3063" w:rsidRDefault="004A3063">
      <w:pPr>
        <w:pStyle w:val="ConsPlusNormal"/>
        <w:spacing w:before="220"/>
        <w:ind w:firstLine="540"/>
        <w:jc w:val="both"/>
      </w:pPr>
      <w:r>
        <w:t>- использование в реализации проекта современных подходов, техник и инноваций;</w:t>
      </w:r>
    </w:p>
    <w:p w14:paraId="2626C6A5" w14:textId="77777777" w:rsidR="004A3063" w:rsidRDefault="004A3063">
      <w:pPr>
        <w:pStyle w:val="ConsPlusNormal"/>
        <w:spacing w:before="220"/>
        <w:ind w:firstLine="540"/>
        <w:jc w:val="both"/>
      </w:pPr>
      <w:r>
        <w:t>- качественные и количественные результаты реализации проекта на момент участия в конкурсе;</w:t>
      </w:r>
    </w:p>
    <w:p w14:paraId="389F7E56" w14:textId="77777777" w:rsidR="004A3063" w:rsidRDefault="004A3063">
      <w:pPr>
        <w:pStyle w:val="ConsPlusNormal"/>
        <w:spacing w:before="220"/>
        <w:ind w:firstLine="540"/>
        <w:jc w:val="both"/>
      </w:pPr>
      <w:r>
        <w:t>- наличие логической связи между проблемой, целями, задачами и мероприятиями проекта;</w:t>
      </w:r>
    </w:p>
    <w:p w14:paraId="59BE6D47" w14:textId="77777777" w:rsidR="004A3063" w:rsidRDefault="004A3063">
      <w:pPr>
        <w:pStyle w:val="ConsPlusNormal"/>
        <w:spacing w:before="220"/>
        <w:ind w:firstLine="540"/>
        <w:jc w:val="both"/>
      </w:pPr>
      <w:r>
        <w:t>- соотношение и целесообразность планируемых расходов на реализацию проекта и его ожидаемых результатов.</w:t>
      </w:r>
    </w:p>
    <w:p w14:paraId="797313EE" w14:textId="77777777" w:rsidR="004A3063" w:rsidRDefault="004A3063">
      <w:pPr>
        <w:pStyle w:val="ConsPlusNormal"/>
        <w:spacing w:before="220"/>
        <w:ind w:firstLine="540"/>
        <w:jc w:val="both"/>
      </w:pPr>
      <w:r>
        <w:lastRenderedPageBreak/>
        <w:t>6.4. Максимальная оценка по каждому критерию во всех номинациях конкурса составляет 10 баллов.</w:t>
      </w:r>
    </w:p>
    <w:p w14:paraId="4ED09B2E" w14:textId="77777777" w:rsidR="004A3063" w:rsidRDefault="004A3063">
      <w:pPr>
        <w:pStyle w:val="ConsPlusNormal"/>
        <w:jc w:val="both"/>
      </w:pPr>
    </w:p>
    <w:p w14:paraId="33DE0828" w14:textId="77777777" w:rsidR="004A3063" w:rsidRDefault="004A3063">
      <w:pPr>
        <w:pStyle w:val="ConsPlusTitle"/>
        <w:jc w:val="center"/>
        <w:outlineLvl w:val="1"/>
      </w:pPr>
      <w:r>
        <w:t>7. Подведение итогов конкурса</w:t>
      </w:r>
    </w:p>
    <w:p w14:paraId="67EBB534" w14:textId="77777777" w:rsidR="004A3063" w:rsidRDefault="004A3063">
      <w:pPr>
        <w:pStyle w:val="ConsPlusNormal"/>
        <w:jc w:val="both"/>
      </w:pPr>
    </w:p>
    <w:p w14:paraId="58938174" w14:textId="77777777" w:rsidR="004A3063" w:rsidRDefault="004A3063">
      <w:pPr>
        <w:pStyle w:val="ConsPlusNormal"/>
        <w:ind w:firstLine="540"/>
        <w:jc w:val="both"/>
      </w:pPr>
      <w:r>
        <w:t>7.1. Любая номинация конкурса считается состоявшейся, если в ней представлены как минимум три проекта. Номинации с количеством представленных для участия в конкурсе менее трех проектов считаются несостоявшимися, и победители в них не выбираются.</w:t>
      </w:r>
    </w:p>
    <w:p w14:paraId="2DDA18C2" w14:textId="77777777" w:rsidR="004A3063" w:rsidRDefault="004A3063">
      <w:pPr>
        <w:pStyle w:val="ConsPlusNormal"/>
        <w:spacing w:before="220"/>
        <w:ind w:firstLine="540"/>
        <w:jc w:val="both"/>
      </w:pPr>
      <w:r>
        <w:t>7.2. По итогам суммирования баллов участников конкурса в каждой номинации конкурса определяется один победитель.</w:t>
      </w:r>
    </w:p>
    <w:p w14:paraId="22F4873F" w14:textId="77777777" w:rsidR="004A3063" w:rsidRDefault="004A3063">
      <w:pPr>
        <w:pStyle w:val="ConsPlusNormal"/>
        <w:spacing w:before="220"/>
        <w:ind w:firstLine="540"/>
        <w:jc w:val="both"/>
      </w:pPr>
      <w:r>
        <w:t>7.3. В случае равенства сумм баллов нескольких участников конкурса на звание победителя в номинации конкурса выбор победителя проводится путем открытого голосования присутствующих на заседании членов конкурсной комиссии.</w:t>
      </w:r>
    </w:p>
    <w:p w14:paraId="19F53B47" w14:textId="77777777" w:rsidR="004A3063" w:rsidRDefault="004A3063">
      <w:pPr>
        <w:pStyle w:val="ConsPlusNormal"/>
        <w:spacing w:before="220"/>
        <w:ind w:firstLine="540"/>
        <w:jc w:val="both"/>
      </w:pPr>
      <w:r>
        <w:t>7.4. Победитель в каждой номинации конкурса получает денежное вознаграждение в размере 100000 (сто тысяч) рублей.</w:t>
      </w:r>
    </w:p>
    <w:p w14:paraId="6FEFDFE4" w14:textId="77777777" w:rsidR="004A3063" w:rsidRDefault="004A3063">
      <w:pPr>
        <w:pStyle w:val="ConsPlusNormal"/>
        <w:spacing w:before="220"/>
        <w:ind w:firstLine="540"/>
        <w:jc w:val="both"/>
      </w:pPr>
      <w:r>
        <w:t>7.5. Награждение победителей в каждой номинации конкурса проводится в торжественной обстановке и освещается в средствах массовой информации.</w:t>
      </w:r>
    </w:p>
    <w:p w14:paraId="606D2A82" w14:textId="77777777" w:rsidR="004A3063" w:rsidRDefault="004A3063">
      <w:pPr>
        <w:pStyle w:val="ConsPlusNormal"/>
        <w:spacing w:before="220"/>
        <w:ind w:firstLine="540"/>
        <w:jc w:val="both"/>
      </w:pPr>
      <w:r>
        <w:t>7.6. Результаты работы конкурсной комиссии оформляются в виде протокола, подписываются председателем конкурсной комиссии и секретарем конкурсной комиссии и передаются в министерство. На основании протокола в течение 2 (двух) рабочих дней издается приказ министерства об итогах проведения конкурса.</w:t>
      </w:r>
    </w:p>
    <w:p w14:paraId="5704A0A8" w14:textId="77777777" w:rsidR="004A3063" w:rsidRDefault="004A3063">
      <w:pPr>
        <w:pStyle w:val="ConsPlusNormal"/>
        <w:spacing w:before="220"/>
        <w:ind w:firstLine="540"/>
        <w:jc w:val="both"/>
      </w:pPr>
      <w:r>
        <w:t>7.7. Денежное вознаграждение победителям конкурса осуществляется путем перечисления денежных средств на лицевые счета победителей конкурса, открытые ими в кредитных организациях.</w:t>
      </w:r>
    </w:p>
    <w:p w14:paraId="6794284B" w14:textId="77777777" w:rsidR="004A3063" w:rsidRDefault="004A3063">
      <w:pPr>
        <w:pStyle w:val="ConsPlusNormal"/>
        <w:spacing w:before="220"/>
        <w:ind w:firstLine="540"/>
        <w:jc w:val="both"/>
      </w:pPr>
      <w:r>
        <w:t>7.8. Информация об итогах конкурса публикуется на официальном сайте в течение 2 (двух) рабочих дней со дня издания приказа министерства об итогах проведения конкурса.</w:t>
      </w:r>
    </w:p>
    <w:p w14:paraId="39DAA83A" w14:textId="77777777" w:rsidR="004A3063" w:rsidRDefault="004A3063">
      <w:pPr>
        <w:pStyle w:val="ConsPlusNormal"/>
        <w:spacing w:before="220"/>
        <w:ind w:firstLine="540"/>
        <w:jc w:val="both"/>
      </w:pPr>
      <w:r>
        <w:t>7.9. Участники конкурса имеют право обжаловать итоги конкурса в соответствии с действующим законодательством Российской Федерации.</w:t>
      </w:r>
    </w:p>
    <w:p w14:paraId="147490E4" w14:textId="77777777" w:rsidR="004A3063" w:rsidRDefault="004A3063">
      <w:pPr>
        <w:pStyle w:val="ConsPlusNormal"/>
        <w:jc w:val="both"/>
      </w:pPr>
    </w:p>
    <w:p w14:paraId="56E729CF" w14:textId="77777777" w:rsidR="004A3063" w:rsidRDefault="004A3063">
      <w:pPr>
        <w:pStyle w:val="ConsPlusTitle"/>
        <w:jc w:val="center"/>
        <w:outlineLvl w:val="1"/>
      </w:pPr>
      <w:r>
        <w:t>8. Финансирование</w:t>
      </w:r>
    </w:p>
    <w:p w14:paraId="7D3BBFC4" w14:textId="77777777" w:rsidR="004A3063" w:rsidRDefault="004A3063">
      <w:pPr>
        <w:pStyle w:val="ConsPlusNormal"/>
        <w:jc w:val="both"/>
      </w:pPr>
    </w:p>
    <w:p w14:paraId="7838ACAC" w14:textId="77777777" w:rsidR="004A3063" w:rsidRDefault="004A3063">
      <w:pPr>
        <w:pStyle w:val="ConsPlusNormal"/>
        <w:ind w:firstLine="540"/>
        <w:jc w:val="both"/>
      </w:pPr>
      <w:r>
        <w:t xml:space="preserve">Финансирование расходов, связанных с проведением конкурса, осуществляется за счет средств, предусмотренных по министерству по </w:t>
      </w:r>
      <w:hyperlink r:id="rId8" w:history="1">
        <w:r>
          <w:rPr>
            <w:color w:val="0000FF"/>
          </w:rPr>
          <w:t>пункту 1.1.1</w:t>
        </w:r>
      </w:hyperlink>
      <w:r>
        <w:t xml:space="preserve"> "Предоставление субсидий на иные цели государственным бюджетным учреждениям, подведомственным министерству образования и науки Калужской области, в порядке, установленном Правительством Калужской области" раздела 5 "Перечень мероприятий подпрограммы "Поддержка добровольчества в Калужской области" подраздела 6.2 "Подпрограмма "Поддержка добровольчества в Калужской области" раздела 6 "Подпрограммы государственной программы" приложения "Государственная программа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 к постановлению Правительства Калужской области от 12.02.2019 N 94 "Об утверждении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 (в ред. постановлений Правительства Калужской области от 12.12.2019 N 790, от 24.12.2019 N 844/1, от 20.03.2020 N 220, от 30.09.2020 N 767).</w:t>
      </w:r>
    </w:p>
    <w:p w14:paraId="31454709" w14:textId="77777777" w:rsidR="004A3063" w:rsidRDefault="004A3063">
      <w:pPr>
        <w:pStyle w:val="ConsPlusNormal"/>
        <w:jc w:val="both"/>
      </w:pPr>
    </w:p>
    <w:p w14:paraId="49C2E42F" w14:textId="77777777" w:rsidR="004A3063" w:rsidRDefault="004A3063">
      <w:pPr>
        <w:pStyle w:val="ConsPlusNormal"/>
        <w:jc w:val="both"/>
      </w:pPr>
    </w:p>
    <w:p w14:paraId="54B8B697" w14:textId="77777777" w:rsidR="004A3063" w:rsidRDefault="004A3063">
      <w:pPr>
        <w:pStyle w:val="ConsPlusNormal"/>
        <w:jc w:val="both"/>
      </w:pPr>
    </w:p>
    <w:p w14:paraId="4D419EB0" w14:textId="77777777" w:rsidR="004A3063" w:rsidRDefault="004A3063">
      <w:pPr>
        <w:pStyle w:val="ConsPlusNormal"/>
        <w:jc w:val="both"/>
      </w:pPr>
    </w:p>
    <w:p w14:paraId="6971ABFD" w14:textId="77777777" w:rsidR="004A3063" w:rsidRDefault="004A3063">
      <w:pPr>
        <w:pStyle w:val="ConsPlusNormal"/>
        <w:jc w:val="both"/>
      </w:pPr>
    </w:p>
    <w:p w14:paraId="48DFF1E2" w14:textId="77777777" w:rsidR="004A3063" w:rsidRDefault="004A3063">
      <w:pPr>
        <w:pStyle w:val="ConsPlusNormal"/>
        <w:jc w:val="right"/>
        <w:outlineLvl w:val="1"/>
      </w:pPr>
      <w:r>
        <w:t>Приложение N 1</w:t>
      </w:r>
    </w:p>
    <w:p w14:paraId="524F574C" w14:textId="77777777" w:rsidR="004A3063" w:rsidRDefault="004A3063">
      <w:pPr>
        <w:pStyle w:val="ConsPlusNormal"/>
        <w:jc w:val="right"/>
      </w:pPr>
      <w:r>
        <w:t>к Положению</w:t>
      </w:r>
    </w:p>
    <w:p w14:paraId="48D4E38A" w14:textId="77777777" w:rsidR="004A3063" w:rsidRDefault="004A3063">
      <w:pPr>
        <w:pStyle w:val="ConsPlusNormal"/>
        <w:jc w:val="right"/>
      </w:pPr>
      <w:r>
        <w:t>о проведении регионального конкурса</w:t>
      </w:r>
    </w:p>
    <w:p w14:paraId="2A29F250" w14:textId="77777777" w:rsidR="004A3063" w:rsidRDefault="004A3063">
      <w:pPr>
        <w:pStyle w:val="ConsPlusNormal"/>
        <w:jc w:val="right"/>
      </w:pPr>
      <w:r>
        <w:t>молодежных проектов в сфере</w:t>
      </w:r>
    </w:p>
    <w:p w14:paraId="26419DFD" w14:textId="77777777" w:rsidR="004A3063" w:rsidRDefault="004A3063">
      <w:pPr>
        <w:pStyle w:val="ConsPlusNormal"/>
        <w:jc w:val="right"/>
      </w:pPr>
      <w:r>
        <w:t>добровольчества (волонтерства)</w:t>
      </w:r>
    </w:p>
    <w:p w14:paraId="3E56ABDB" w14:textId="77777777" w:rsidR="004A3063" w:rsidRDefault="004A3063">
      <w:pPr>
        <w:pStyle w:val="ConsPlusNormal"/>
        <w:jc w:val="both"/>
      </w:pPr>
    </w:p>
    <w:p w14:paraId="1E0BCC33" w14:textId="77777777" w:rsidR="004A3063" w:rsidRDefault="004A3063">
      <w:pPr>
        <w:pStyle w:val="ConsPlusNonformat"/>
        <w:jc w:val="both"/>
      </w:pPr>
      <w:bookmarkStart w:id="4" w:name="P120"/>
      <w:bookmarkEnd w:id="4"/>
      <w:r>
        <w:t xml:space="preserve">                                  Заявка</w:t>
      </w:r>
    </w:p>
    <w:p w14:paraId="45A5799F" w14:textId="77777777" w:rsidR="004A3063" w:rsidRDefault="004A3063">
      <w:pPr>
        <w:pStyle w:val="ConsPlusNonformat"/>
        <w:jc w:val="both"/>
      </w:pPr>
      <w:r>
        <w:t xml:space="preserve">          на участие в региональном конкурсе молодежных проектов</w:t>
      </w:r>
    </w:p>
    <w:p w14:paraId="7837B255" w14:textId="77777777" w:rsidR="004A3063" w:rsidRDefault="004A3063">
      <w:pPr>
        <w:pStyle w:val="ConsPlusNonformat"/>
        <w:jc w:val="both"/>
      </w:pPr>
      <w:r>
        <w:t xml:space="preserve">                  в сфере добровольчества (волонтерства)</w:t>
      </w:r>
    </w:p>
    <w:p w14:paraId="0BC16476" w14:textId="77777777" w:rsidR="004A3063" w:rsidRDefault="004A3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4A3063" w14:paraId="285CAFEA" w14:textId="77777777">
        <w:tc>
          <w:tcPr>
            <w:tcW w:w="3402" w:type="dxa"/>
          </w:tcPr>
          <w:p w14:paraId="1537C6D5" w14:textId="77777777" w:rsidR="004A3063" w:rsidRDefault="004A3063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5669" w:type="dxa"/>
          </w:tcPr>
          <w:p w14:paraId="17D38331" w14:textId="77777777" w:rsidR="004A3063" w:rsidRDefault="004A3063">
            <w:pPr>
              <w:pStyle w:val="ConsPlusNormal"/>
            </w:pPr>
          </w:p>
        </w:tc>
      </w:tr>
      <w:tr w:rsidR="004A3063" w14:paraId="6B89E3E3" w14:textId="77777777">
        <w:tc>
          <w:tcPr>
            <w:tcW w:w="3402" w:type="dxa"/>
          </w:tcPr>
          <w:p w14:paraId="06D577EE" w14:textId="77777777" w:rsidR="004A3063" w:rsidRDefault="004A3063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5669" w:type="dxa"/>
          </w:tcPr>
          <w:p w14:paraId="4666A9B8" w14:textId="77777777" w:rsidR="004A3063" w:rsidRDefault="004A3063">
            <w:pPr>
              <w:pStyle w:val="ConsPlusNormal"/>
            </w:pPr>
          </w:p>
        </w:tc>
      </w:tr>
      <w:tr w:rsidR="004A3063" w14:paraId="445F0D29" w14:textId="77777777">
        <w:tc>
          <w:tcPr>
            <w:tcW w:w="3402" w:type="dxa"/>
          </w:tcPr>
          <w:p w14:paraId="23F878D2" w14:textId="77777777" w:rsidR="004A3063" w:rsidRDefault="004A3063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5669" w:type="dxa"/>
          </w:tcPr>
          <w:p w14:paraId="0E3FE5C9" w14:textId="77777777" w:rsidR="004A3063" w:rsidRDefault="004A3063">
            <w:pPr>
              <w:pStyle w:val="ConsPlusNormal"/>
            </w:pPr>
          </w:p>
        </w:tc>
      </w:tr>
      <w:tr w:rsidR="004A3063" w14:paraId="65E4EF3C" w14:textId="77777777">
        <w:tc>
          <w:tcPr>
            <w:tcW w:w="3402" w:type="dxa"/>
          </w:tcPr>
          <w:p w14:paraId="0D88C021" w14:textId="77777777" w:rsidR="004A3063" w:rsidRDefault="004A3063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5669" w:type="dxa"/>
          </w:tcPr>
          <w:p w14:paraId="523F6A7C" w14:textId="77777777" w:rsidR="004A3063" w:rsidRDefault="004A3063">
            <w:pPr>
              <w:pStyle w:val="ConsPlusNormal"/>
            </w:pPr>
          </w:p>
        </w:tc>
      </w:tr>
      <w:tr w:rsidR="004A3063" w14:paraId="16616393" w14:textId="77777777">
        <w:tc>
          <w:tcPr>
            <w:tcW w:w="3402" w:type="dxa"/>
          </w:tcPr>
          <w:p w14:paraId="1ABAC8FC" w14:textId="77777777" w:rsidR="004A3063" w:rsidRDefault="004A3063">
            <w:pPr>
              <w:pStyle w:val="ConsPlusNormal"/>
              <w:jc w:val="both"/>
            </w:pPr>
            <w:r>
              <w:t>Адрес проживания</w:t>
            </w:r>
          </w:p>
        </w:tc>
        <w:tc>
          <w:tcPr>
            <w:tcW w:w="5669" w:type="dxa"/>
          </w:tcPr>
          <w:p w14:paraId="0ABD2C83" w14:textId="77777777" w:rsidR="004A3063" w:rsidRDefault="004A3063">
            <w:pPr>
              <w:pStyle w:val="ConsPlusNormal"/>
            </w:pPr>
          </w:p>
        </w:tc>
      </w:tr>
      <w:tr w:rsidR="004A3063" w14:paraId="190D7B05" w14:textId="77777777">
        <w:tc>
          <w:tcPr>
            <w:tcW w:w="3402" w:type="dxa"/>
          </w:tcPr>
          <w:p w14:paraId="3135CAE8" w14:textId="77777777" w:rsidR="004A3063" w:rsidRDefault="004A3063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5669" w:type="dxa"/>
          </w:tcPr>
          <w:p w14:paraId="77B5EB36" w14:textId="77777777" w:rsidR="004A3063" w:rsidRDefault="004A3063">
            <w:pPr>
              <w:pStyle w:val="ConsPlusNormal"/>
            </w:pPr>
          </w:p>
        </w:tc>
      </w:tr>
      <w:tr w:rsidR="004A3063" w14:paraId="465292F2" w14:textId="77777777">
        <w:tc>
          <w:tcPr>
            <w:tcW w:w="3402" w:type="dxa"/>
          </w:tcPr>
          <w:p w14:paraId="353520CB" w14:textId="77777777" w:rsidR="004A3063" w:rsidRDefault="004A3063">
            <w:pPr>
              <w:pStyle w:val="ConsPlusNormal"/>
              <w:jc w:val="both"/>
            </w:pPr>
            <w:r>
              <w:t>Номинация конкурса</w:t>
            </w:r>
          </w:p>
        </w:tc>
        <w:tc>
          <w:tcPr>
            <w:tcW w:w="5669" w:type="dxa"/>
          </w:tcPr>
          <w:p w14:paraId="5237EB81" w14:textId="77777777" w:rsidR="004A3063" w:rsidRDefault="004A3063">
            <w:pPr>
              <w:pStyle w:val="ConsPlusNormal"/>
            </w:pPr>
          </w:p>
        </w:tc>
      </w:tr>
    </w:tbl>
    <w:p w14:paraId="68DC3B02" w14:textId="77777777" w:rsidR="004A3063" w:rsidRDefault="004A3063">
      <w:pPr>
        <w:pStyle w:val="ConsPlusNormal"/>
        <w:jc w:val="both"/>
      </w:pPr>
    </w:p>
    <w:p w14:paraId="63D0A78C" w14:textId="77777777" w:rsidR="004A3063" w:rsidRDefault="004A3063">
      <w:pPr>
        <w:pStyle w:val="ConsPlusNonformat"/>
        <w:jc w:val="both"/>
      </w:pPr>
      <w:r>
        <w:t>Я, _______________________________________________________________________,</w:t>
      </w:r>
    </w:p>
    <w:p w14:paraId="56B88E4F" w14:textId="77777777" w:rsidR="004A3063" w:rsidRDefault="004A3063">
      <w:pPr>
        <w:pStyle w:val="ConsPlusNonformat"/>
        <w:jc w:val="both"/>
      </w:pPr>
      <w:r>
        <w:t xml:space="preserve">                    (фамилия, имя, отчество полностью)</w:t>
      </w:r>
    </w:p>
    <w:p w14:paraId="01384E7C" w14:textId="77777777" w:rsidR="004A3063" w:rsidRDefault="004A3063">
      <w:pPr>
        <w:pStyle w:val="ConsPlusNonformat"/>
        <w:jc w:val="both"/>
      </w:pPr>
    </w:p>
    <w:p w14:paraId="6827A018" w14:textId="77777777" w:rsidR="004A3063" w:rsidRDefault="004A3063">
      <w:pPr>
        <w:pStyle w:val="ConsPlusNonformat"/>
        <w:jc w:val="both"/>
      </w:pPr>
      <w:r>
        <w:t>настоящим даю свое согласие организаторам конкурса и конкурсной комиссии на</w:t>
      </w:r>
    </w:p>
    <w:p w14:paraId="5335A9A3" w14:textId="77777777" w:rsidR="004A3063" w:rsidRDefault="004A3063">
      <w:pPr>
        <w:pStyle w:val="ConsPlusNonformat"/>
        <w:jc w:val="both"/>
      </w:pPr>
      <w:r>
        <w:t xml:space="preserve">обработку   </w:t>
      </w:r>
      <w:proofErr w:type="gramStart"/>
      <w:r>
        <w:t>моих  персональных</w:t>
      </w:r>
      <w:proofErr w:type="gramEnd"/>
      <w:r>
        <w:t xml:space="preserve">  данных  и  подтверждаю,  что,  давая  такое</w:t>
      </w:r>
    </w:p>
    <w:p w14:paraId="4CB9AD41" w14:textId="77777777" w:rsidR="004A3063" w:rsidRDefault="004A3063">
      <w:pPr>
        <w:pStyle w:val="ConsPlusNonformat"/>
        <w:jc w:val="both"/>
      </w:pPr>
      <w:proofErr w:type="gramStart"/>
      <w:r>
        <w:t>согласие,  я</w:t>
      </w:r>
      <w:proofErr w:type="gramEnd"/>
      <w:r>
        <w:t xml:space="preserve"> действую своей волей и в своих интересах. Согласие дается мною</w:t>
      </w:r>
    </w:p>
    <w:p w14:paraId="0A3864B1" w14:textId="77777777" w:rsidR="004A3063" w:rsidRDefault="004A3063">
      <w:pPr>
        <w:pStyle w:val="ConsPlusNonformat"/>
        <w:jc w:val="both"/>
      </w:pPr>
      <w:proofErr w:type="gramStart"/>
      <w:r>
        <w:t>для  целей</w:t>
      </w:r>
      <w:proofErr w:type="gramEnd"/>
      <w:r>
        <w:t xml:space="preserve">  участия  в конкурсе и распространяется на следующую информацию:</w:t>
      </w:r>
    </w:p>
    <w:p w14:paraId="307B981E" w14:textId="77777777" w:rsidR="004A3063" w:rsidRDefault="004A3063">
      <w:pPr>
        <w:pStyle w:val="ConsPlusNonformat"/>
        <w:jc w:val="both"/>
      </w:pPr>
      <w:proofErr w:type="gramStart"/>
      <w:r>
        <w:t xml:space="preserve">фамилия,   </w:t>
      </w:r>
      <w:proofErr w:type="gramEnd"/>
      <w:r>
        <w:t>имя,  отчество,  дата  рождения,  адрес  проживания,  контактный</w:t>
      </w:r>
    </w:p>
    <w:p w14:paraId="10878B1F" w14:textId="77777777" w:rsidR="004A3063" w:rsidRDefault="004A3063">
      <w:pPr>
        <w:pStyle w:val="ConsPlusNonformat"/>
        <w:jc w:val="both"/>
      </w:pPr>
      <w:r>
        <w:t>телефон.</w:t>
      </w:r>
    </w:p>
    <w:p w14:paraId="3AF0DE08" w14:textId="77777777" w:rsidR="004A3063" w:rsidRDefault="004A3063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предоставляется  на осуществление в отношении моих</w:t>
      </w:r>
    </w:p>
    <w:p w14:paraId="4582B478" w14:textId="77777777" w:rsidR="004A3063" w:rsidRDefault="004A3063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следующих действий: сбор, систематизация, накопление,</w:t>
      </w:r>
    </w:p>
    <w:p w14:paraId="42523816" w14:textId="77777777" w:rsidR="004A3063" w:rsidRDefault="004A3063">
      <w:pPr>
        <w:pStyle w:val="ConsPlusNonformat"/>
        <w:jc w:val="both"/>
      </w:pPr>
      <w:proofErr w:type="gramStart"/>
      <w:r>
        <w:t xml:space="preserve">хранение,   </w:t>
      </w:r>
      <w:proofErr w:type="gramEnd"/>
      <w:r>
        <w:t>уточнение,   использование,   распространение,   обезличивание,</w:t>
      </w:r>
    </w:p>
    <w:p w14:paraId="673E6B52" w14:textId="77777777" w:rsidR="004A3063" w:rsidRDefault="004A3063">
      <w:pPr>
        <w:pStyle w:val="ConsPlusNonformat"/>
        <w:jc w:val="both"/>
      </w:pPr>
      <w:r>
        <w:t>уничтожение, передача. В случае неправомерного использования представленных</w:t>
      </w:r>
    </w:p>
    <w:p w14:paraId="60A825FE" w14:textId="77777777" w:rsidR="004A3063" w:rsidRDefault="004A3063">
      <w:pPr>
        <w:pStyle w:val="ConsPlusNonformat"/>
        <w:jc w:val="both"/>
      </w:pPr>
      <w:proofErr w:type="gramStart"/>
      <w:r>
        <w:t>мной  персональных</w:t>
      </w:r>
      <w:proofErr w:type="gramEnd"/>
      <w:r>
        <w:t xml:space="preserve">  данных  настоящее согласие отзывается путем подачи мной</w:t>
      </w:r>
    </w:p>
    <w:p w14:paraId="2DC66F1F" w14:textId="77777777" w:rsidR="004A3063" w:rsidRDefault="004A3063">
      <w:pPr>
        <w:pStyle w:val="ConsPlusNonformat"/>
        <w:jc w:val="both"/>
      </w:pPr>
      <w:r>
        <w:t>письменного заявления организатору конкурса.</w:t>
      </w:r>
    </w:p>
    <w:p w14:paraId="30A1B6AE" w14:textId="77777777" w:rsidR="004A3063" w:rsidRDefault="004A3063">
      <w:pPr>
        <w:pStyle w:val="ConsPlusNonformat"/>
        <w:jc w:val="both"/>
      </w:pPr>
      <w:r>
        <w:t xml:space="preserve">    Данное согласие действует с "__" ______ 20__ г. по "__" _______ 20__ г.</w:t>
      </w:r>
    </w:p>
    <w:p w14:paraId="46E9F073" w14:textId="77777777" w:rsidR="004A3063" w:rsidRDefault="004A3063">
      <w:pPr>
        <w:pStyle w:val="ConsPlusNonformat"/>
        <w:jc w:val="both"/>
      </w:pPr>
      <w:r>
        <w:t>или до его отзыва.</w:t>
      </w:r>
    </w:p>
    <w:p w14:paraId="17BA514F" w14:textId="77777777" w:rsidR="004A3063" w:rsidRDefault="004A3063">
      <w:pPr>
        <w:pStyle w:val="ConsPlusNonformat"/>
        <w:jc w:val="both"/>
      </w:pPr>
    </w:p>
    <w:p w14:paraId="61CDFBE5" w14:textId="77777777" w:rsidR="004A3063" w:rsidRDefault="004A3063">
      <w:pPr>
        <w:pStyle w:val="ConsPlusNonformat"/>
        <w:jc w:val="both"/>
      </w:pPr>
      <w:r>
        <w:t>____________________   _________________________   ________________________</w:t>
      </w:r>
    </w:p>
    <w:p w14:paraId="364562DF" w14:textId="77777777" w:rsidR="004A3063" w:rsidRDefault="004A3063">
      <w:pPr>
        <w:pStyle w:val="ConsPlusNonformat"/>
        <w:jc w:val="both"/>
      </w:pPr>
      <w:r>
        <w:t xml:space="preserve">         дата                    подпись                     Ф.И.О.</w:t>
      </w:r>
    </w:p>
    <w:p w14:paraId="1EEEE752" w14:textId="77777777" w:rsidR="004A3063" w:rsidRDefault="004A3063">
      <w:pPr>
        <w:pStyle w:val="ConsPlusNormal"/>
        <w:jc w:val="both"/>
      </w:pPr>
    </w:p>
    <w:p w14:paraId="4E2CF441" w14:textId="77777777" w:rsidR="004A3063" w:rsidRDefault="004A3063">
      <w:pPr>
        <w:pStyle w:val="ConsPlusNormal"/>
        <w:jc w:val="both"/>
      </w:pPr>
    </w:p>
    <w:p w14:paraId="2DA335AF" w14:textId="77777777" w:rsidR="004A3063" w:rsidRDefault="004A3063">
      <w:pPr>
        <w:pStyle w:val="ConsPlusNormal"/>
        <w:jc w:val="both"/>
      </w:pPr>
    </w:p>
    <w:p w14:paraId="694F4CC5" w14:textId="77777777" w:rsidR="004A3063" w:rsidRDefault="004A3063">
      <w:pPr>
        <w:pStyle w:val="ConsPlusNormal"/>
        <w:jc w:val="both"/>
      </w:pPr>
    </w:p>
    <w:p w14:paraId="2241055F" w14:textId="77777777" w:rsidR="004A3063" w:rsidRDefault="004A3063">
      <w:pPr>
        <w:pStyle w:val="ConsPlusNormal"/>
        <w:jc w:val="both"/>
      </w:pPr>
    </w:p>
    <w:p w14:paraId="3377E541" w14:textId="77777777" w:rsidR="004A3063" w:rsidRDefault="004A3063">
      <w:pPr>
        <w:pStyle w:val="ConsPlusNormal"/>
        <w:jc w:val="right"/>
        <w:outlineLvl w:val="1"/>
      </w:pPr>
      <w:r>
        <w:t>Приложение N 2</w:t>
      </w:r>
    </w:p>
    <w:p w14:paraId="19A2BCFE" w14:textId="77777777" w:rsidR="004A3063" w:rsidRDefault="004A3063">
      <w:pPr>
        <w:pStyle w:val="ConsPlusNormal"/>
        <w:jc w:val="right"/>
      </w:pPr>
      <w:r>
        <w:t>к Положению</w:t>
      </w:r>
    </w:p>
    <w:p w14:paraId="13390F9A" w14:textId="77777777" w:rsidR="004A3063" w:rsidRDefault="004A3063">
      <w:pPr>
        <w:pStyle w:val="ConsPlusNormal"/>
        <w:jc w:val="right"/>
      </w:pPr>
      <w:r>
        <w:t>о проведении регионального конкурса</w:t>
      </w:r>
    </w:p>
    <w:p w14:paraId="0F184AAF" w14:textId="77777777" w:rsidR="004A3063" w:rsidRDefault="004A3063">
      <w:pPr>
        <w:pStyle w:val="ConsPlusNormal"/>
        <w:jc w:val="right"/>
      </w:pPr>
      <w:r>
        <w:t>молодежных проектов в сфере</w:t>
      </w:r>
    </w:p>
    <w:p w14:paraId="31F5D6D8" w14:textId="77777777" w:rsidR="004A3063" w:rsidRDefault="004A3063">
      <w:pPr>
        <w:pStyle w:val="ConsPlusNormal"/>
        <w:jc w:val="right"/>
      </w:pPr>
      <w:r>
        <w:t>добровольчества (волонтерства)</w:t>
      </w:r>
    </w:p>
    <w:p w14:paraId="3F3FE9F2" w14:textId="77777777" w:rsidR="004A3063" w:rsidRDefault="004A3063">
      <w:pPr>
        <w:pStyle w:val="ConsPlusNormal"/>
        <w:jc w:val="both"/>
      </w:pPr>
    </w:p>
    <w:p w14:paraId="11FEBBB7" w14:textId="77777777" w:rsidR="004A3063" w:rsidRDefault="004A3063">
      <w:pPr>
        <w:pStyle w:val="ConsPlusNormal"/>
        <w:jc w:val="center"/>
      </w:pPr>
      <w:bookmarkStart w:id="5" w:name="P170"/>
      <w:bookmarkEnd w:id="5"/>
      <w:r>
        <w:lastRenderedPageBreak/>
        <w:t>ОПИСАНИЕ</w:t>
      </w:r>
    </w:p>
    <w:p w14:paraId="747403F0" w14:textId="77777777" w:rsidR="004A3063" w:rsidRDefault="004A3063">
      <w:pPr>
        <w:pStyle w:val="ConsPlusNormal"/>
        <w:jc w:val="center"/>
      </w:pPr>
      <w:r>
        <w:t>МОЛОДЕЖНОГО ПРОЕКТА В СФЕРЕ ДОБРОВОЛЬЧЕСТВА (ВОЛОНТЕРСТВА)</w:t>
      </w:r>
    </w:p>
    <w:p w14:paraId="21C811B0" w14:textId="77777777" w:rsidR="004A3063" w:rsidRDefault="004A3063">
      <w:pPr>
        <w:pStyle w:val="ConsPlusNormal"/>
        <w:jc w:val="both"/>
      </w:pPr>
    </w:p>
    <w:p w14:paraId="135B5E63" w14:textId="77777777" w:rsidR="004A3063" w:rsidRDefault="004A3063">
      <w:pPr>
        <w:sectPr w:rsidR="004A3063" w:rsidSect="00967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9"/>
        <w:gridCol w:w="510"/>
        <w:gridCol w:w="2268"/>
        <w:gridCol w:w="2891"/>
        <w:gridCol w:w="1701"/>
        <w:gridCol w:w="1757"/>
        <w:gridCol w:w="1644"/>
      </w:tblGrid>
      <w:tr w:rsidR="004A3063" w14:paraId="37E39EC7" w14:textId="77777777">
        <w:tc>
          <w:tcPr>
            <w:tcW w:w="2839" w:type="dxa"/>
          </w:tcPr>
          <w:p w14:paraId="3340C073" w14:textId="77777777" w:rsidR="004A3063" w:rsidRDefault="004A3063">
            <w:pPr>
              <w:pStyle w:val="ConsPlusNormal"/>
            </w:pPr>
            <w:r>
              <w:lastRenderedPageBreak/>
              <w:t>Автор проекта</w:t>
            </w:r>
          </w:p>
        </w:tc>
        <w:tc>
          <w:tcPr>
            <w:tcW w:w="10771" w:type="dxa"/>
            <w:gridSpan w:val="6"/>
          </w:tcPr>
          <w:p w14:paraId="5623D65D" w14:textId="77777777" w:rsidR="004A3063" w:rsidRDefault="004A3063">
            <w:pPr>
              <w:pStyle w:val="ConsPlusNormal"/>
            </w:pPr>
          </w:p>
        </w:tc>
      </w:tr>
      <w:tr w:rsidR="004A3063" w14:paraId="7390B061" w14:textId="77777777">
        <w:tc>
          <w:tcPr>
            <w:tcW w:w="2839" w:type="dxa"/>
          </w:tcPr>
          <w:p w14:paraId="324F0ED6" w14:textId="77777777" w:rsidR="004A3063" w:rsidRDefault="004A3063">
            <w:pPr>
              <w:pStyle w:val="ConsPlusNormal"/>
            </w:pPr>
            <w:r>
              <w:t>Название проекта</w:t>
            </w:r>
          </w:p>
        </w:tc>
        <w:tc>
          <w:tcPr>
            <w:tcW w:w="10771" w:type="dxa"/>
            <w:gridSpan w:val="6"/>
          </w:tcPr>
          <w:p w14:paraId="1DF8F9B7" w14:textId="77777777" w:rsidR="004A3063" w:rsidRDefault="004A3063">
            <w:pPr>
              <w:pStyle w:val="ConsPlusNormal"/>
            </w:pPr>
          </w:p>
        </w:tc>
      </w:tr>
      <w:tr w:rsidR="004A3063" w14:paraId="0569369A" w14:textId="77777777">
        <w:tc>
          <w:tcPr>
            <w:tcW w:w="2839" w:type="dxa"/>
          </w:tcPr>
          <w:p w14:paraId="10CB5D58" w14:textId="77777777" w:rsidR="004A3063" w:rsidRDefault="004A3063">
            <w:pPr>
              <w:pStyle w:val="ConsPlusNormal"/>
            </w:pPr>
            <w:r>
              <w:t>Номинация конкурса</w:t>
            </w:r>
          </w:p>
        </w:tc>
        <w:tc>
          <w:tcPr>
            <w:tcW w:w="10771" w:type="dxa"/>
            <w:gridSpan w:val="6"/>
          </w:tcPr>
          <w:p w14:paraId="64C8C638" w14:textId="77777777" w:rsidR="004A3063" w:rsidRDefault="004A3063">
            <w:pPr>
              <w:pStyle w:val="ConsPlusNormal"/>
            </w:pPr>
          </w:p>
        </w:tc>
      </w:tr>
      <w:tr w:rsidR="004A3063" w14:paraId="04EC5CB5" w14:textId="77777777">
        <w:tc>
          <w:tcPr>
            <w:tcW w:w="2839" w:type="dxa"/>
          </w:tcPr>
          <w:p w14:paraId="306066C5" w14:textId="77777777" w:rsidR="004A3063" w:rsidRDefault="004A3063">
            <w:pPr>
              <w:pStyle w:val="ConsPlusNormal"/>
            </w:pPr>
            <w:r>
              <w:t>Краткое описание проекта</w:t>
            </w:r>
          </w:p>
        </w:tc>
        <w:tc>
          <w:tcPr>
            <w:tcW w:w="10771" w:type="dxa"/>
            <w:gridSpan w:val="6"/>
          </w:tcPr>
          <w:p w14:paraId="7D536F93" w14:textId="77777777" w:rsidR="004A3063" w:rsidRDefault="004A3063">
            <w:pPr>
              <w:pStyle w:val="ConsPlusNormal"/>
            </w:pPr>
            <w:r>
              <w:t>В данном разделе допускается до 10 предложений, кратко описывающих содержание проекта</w:t>
            </w:r>
          </w:p>
        </w:tc>
      </w:tr>
      <w:tr w:rsidR="004A3063" w14:paraId="51F44858" w14:textId="77777777">
        <w:tc>
          <w:tcPr>
            <w:tcW w:w="2839" w:type="dxa"/>
          </w:tcPr>
          <w:p w14:paraId="7AAD3A6E" w14:textId="77777777" w:rsidR="004A3063" w:rsidRDefault="004A3063">
            <w:pPr>
              <w:pStyle w:val="ConsPlusNormal"/>
            </w:pPr>
            <w:r>
              <w:t>Основная цель и задачи проекта</w:t>
            </w:r>
          </w:p>
        </w:tc>
        <w:tc>
          <w:tcPr>
            <w:tcW w:w="10771" w:type="dxa"/>
            <w:gridSpan w:val="6"/>
          </w:tcPr>
          <w:p w14:paraId="62A79461" w14:textId="77777777" w:rsidR="004A3063" w:rsidRDefault="004A3063">
            <w:pPr>
              <w:pStyle w:val="ConsPlusNormal"/>
            </w:pPr>
            <w:r>
              <w:t>В данном разделе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</w:t>
            </w:r>
          </w:p>
        </w:tc>
      </w:tr>
      <w:tr w:rsidR="004A3063" w14:paraId="0C50B906" w14:textId="77777777">
        <w:tc>
          <w:tcPr>
            <w:tcW w:w="2839" w:type="dxa"/>
          </w:tcPr>
          <w:p w14:paraId="23884285" w14:textId="77777777" w:rsidR="004A3063" w:rsidRDefault="004A3063">
            <w:pPr>
              <w:pStyle w:val="ConsPlusNormal"/>
            </w:pPr>
            <w:r>
              <w:t>Описание проблемы, на решение которой направлен проект, обоснование актуальности и социальной значимости проекта и предлагаемых решений</w:t>
            </w:r>
          </w:p>
        </w:tc>
        <w:tc>
          <w:tcPr>
            <w:tcW w:w="10771" w:type="dxa"/>
            <w:gridSpan w:val="6"/>
          </w:tcPr>
          <w:p w14:paraId="3D6CA708" w14:textId="77777777" w:rsidR="004A3063" w:rsidRDefault="004A3063">
            <w:pPr>
              <w:pStyle w:val="ConsPlusNormal"/>
            </w:pPr>
            <w:r>
              <w:t>В данном разделе 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</w:t>
            </w:r>
          </w:p>
        </w:tc>
      </w:tr>
      <w:tr w:rsidR="004A3063" w14:paraId="41CC5DC7" w14:textId="77777777">
        <w:tc>
          <w:tcPr>
            <w:tcW w:w="2839" w:type="dxa"/>
          </w:tcPr>
          <w:p w14:paraId="0FD6C9DD" w14:textId="77777777" w:rsidR="004A3063" w:rsidRDefault="004A3063">
            <w:pPr>
              <w:pStyle w:val="ConsPlusNormal"/>
            </w:pPr>
            <w:r>
              <w:t>Основная целевая группа (на кого направлен проект, сколько человек)</w:t>
            </w:r>
          </w:p>
        </w:tc>
        <w:tc>
          <w:tcPr>
            <w:tcW w:w="10771" w:type="dxa"/>
            <w:gridSpan w:val="6"/>
          </w:tcPr>
          <w:p w14:paraId="3E0ADCFB" w14:textId="77777777" w:rsidR="004A3063" w:rsidRDefault="004A3063">
            <w:pPr>
              <w:pStyle w:val="ConsPlusNormal"/>
            </w:pPr>
            <w:r>
              <w:t>В данном разделе необходимо указать только те категории организаций и людей, с которыми будет проводиться работа в рамках проекта</w:t>
            </w:r>
          </w:p>
        </w:tc>
      </w:tr>
      <w:tr w:rsidR="004A3063" w14:paraId="4B9BEC86" w14:textId="77777777">
        <w:tc>
          <w:tcPr>
            <w:tcW w:w="2839" w:type="dxa"/>
          </w:tcPr>
          <w:p w14:paraId="583677E7" w14:textId="77777777" w:rsidR="004A3063" w:rsidRDefault="004A3063">
            <w:pPr>
              <w:pStyle w:val="ConsPlusNormal"/>
            </w:pPr>
            <w:r>
              <w:t>Деятельность (что именно будет сделано в рамках реализации проекта)</w:t>
            </w:r>
          </w:p>
        </w:tc>
        <w:tc>
          <w:tcPr>
            <w:tcW w:w="10771" w:type="dxa"/>
            <w:gridSpan w:val="6"/>
          </w:tcPr>
          <w:p w14:paraId="3CA2C63D" w14:textId="77777777" w:rsidR="004A3063" w:rsidRDefault="004A3063">
            <w:pPr>
              <w:pStyle w:val="ConsPlusNormal"/>
            </w:pPr>
            <w:r>
              <w:t>В данном разделе 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</w:t>
            </w:r>
          </w:p>
        </w:tc>
      </w:tr>
      <w:tr w:rsidR="004A3063" w14:paraId="3BAF0905" w14:textId="77777777">
        <w:tc>
          <w:tcPr>
            <w:tcW w:w="2839" w:type="dxa"/>
          </w:tcPr>
          <w:p w14:paraId="37CDACC4" w14:textId="77777777" w:rsidR="004A3063" w:rsidRDefault="004A3063">
            <w:pPr>
              <w:pStyle w:val="ConsPlusNormal"/>
            </w:pPr>
            <w:r>
              <w:t>Описание поэтапного механизма реализации проекта</w:t>
            </w:r>
          </w:p>
        </w:tc>
        <w:tc>
          <w:tcPr>
            <w:tcW w:w="10771" w:type="dxa"/>
            <w:gridSpan w:val="6"/>
          </w:tcPr>
          <w:p w14:paraId="6869BE1B" w14:textId="77777777" w:rsidR="004A3063" w:rsidRDefault="004A3063">
            <w:pPr>
              <w:pStyle w:val="ConsPlusNormal"/>
            </w:pPr>
            <w:r>
              <w:t xml:space="preserve">В данном разделе 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>
              <w:t>благополучателем</w:t>
            </w:r>
            <w:proofErr w:type="spellEnd"/>
            <w:r>
              <w:t>, как будут привлекаться добровольцы (волонтеры) и что будет сделано для оптимизации добровольческого (волонтерского) участия в достижении целей отдельных мероприятий и проекта в целом</w:t>
            </w:r>
          </w:p>
        </w:tc>
      </w:tr>
      <w:tr w:rsidR="004A3063" w14:paraId="5D3858B6" w14:textId="77777777">
        <w:tc>
          <w:tcPr>
            <w:tcW w:w="2839" w:type="dxa"/>
          </w:tcPr>
          <w:p w14:paraId="44F9DE48" w14:textId="77777777" w:rsidR="004A3063" w:rsidRDefault="004A3063">
            <w:pPr>
              <w:pStyle w:val="ConsPlusNormal"/>
            </w:pPr>
            <w:r>
              <w:t xml:space="preserve">Ожидаемые количественные и качественные результаты от </w:t>
            </w:r>
            <w:r>
              <w:lastRenderedPageBreak/>
              <w:t>реализации проекта</w:t>
            </w:r>
          </w:p>
        </w:tc>
        <w:tc>
          <w:tcPr>
            <w:tcW w:w="10771" w:type="dxa"/>
            <w:gridSpan w:val="6"/>
          </w:tcPr>
          <w:p w14:paraId="40D1455A" w14:textId="77777777" w:rsidR="004A3063" w:rsidRDefault="004A3063">
            <w:pPr>
              <w:pStyle w:val="ConsPlusNormal"/>
            </w:pPr>
            <w:r>
              <w:lastRenderedPageBreak/>
              <w:t>В данном разделе необходимо указать (при наличии) следующие количественные результаты:</w:t>
            </w:r>
          </w:p>
          <w:p w14:paraId="375E5554" w14:textId="77777777" w:rsidR="004A3063" w:rsidRDefault="004A3063">
            <w:pPr>
              <w:pStyle w:val="ConsPlusNormal"/>
            </w:pPr>
            <w:r>
              <w:t>- количество добровольцев (волонтеров), участвующих в реализации проекта;</w:t>
            </w:r>
          </w:p>
          <w:p w14:paraId="38FC43DE" w14:textId="77777777" w:rsidR="004A3063" w:rsidRDefault="004A3063">
            <w:pPr>
              <w:pStyle w:val="ConsPlusNormal"/>
            </w:pPr>
            <w:r>
              <w:t xml:space="preserve">- количество </w:t>
            </w:r>
            <w:proofErr w:type="spellStart"/>
            <w:r>
              <w:t>благополучателей</w:t>
            </w:r>
            <w:proofErr w:type="spellEnd"/>
            <w:r>
              <w:t>, получивших добровольческую (волонтерскую) поддержку;</w:t>
            </w:r>
          </w:p>
          <w:p w14:paraId="40C47902" w14:textId="77777777" w:rsidR="004A3063" w:rsidRDefault="004A3063">
            <w:pPr>
              <w:pStyle w:val="ConsPlusNormal"/>
            </w:pPr>
            <w:r>
              <w:lastRenderedPageBreak/>
              <w:t>- количество проведенных добровольческих (волонтерских) инициатив;</w:t>
            </w:r>
          </w:p>
          <w:p w14:paraId="4C632801" w14:textId="77777777" w:rsidR="004A3063" w:rsidRDefault="004A3063">
            <w:pPr>
              <w:pStyle w:val="ConsPlusNormal"/>
            </w:pPr>
            <w:r>
              <w:t>- количество добровольцев (волонтеров), прошедших образовательные программы;</w:t>
            </w:r>
          </w:p>
          <w:p w14:paraId="130285E2" w14:textId="77777777" w:rsidR="004A3063" w:rsidRDefault="004A3063">
            <w:pPr>
              <w:pStyle w:val="ConsPlusNormal"/>
            </w:pPr>
            <w:r>
              <w:t>- количество партнеров, привлеченных к реализации добровольческих (волонтерских) инициатив;</w:t>
            </w:r>
          </w:p>
          <w:p w14:paraId="62D6E892" w14:textId="77777777" w:rsidR="004A3063" w:rsidRDefault="004A3063">
            <w:pPr>
              <w:pStyle w:val="ConsPlusNormal"/>
            </w:pPr>
            <w:r>
              <w:t>- количество публикаций в социальных сетях о добровольческих (волонтерских) инициативах и их результатах;</w:t>
            </w:r>
          </w:p>
          <w:p w14:paraId="69A50F17" w14:textId="77777777" w:rsidR="004A3063" w:rsidRDefault="004A3063">
            <w:pPr>
              <w:pStyle w:val="ConsPlusNormal"/>
            </w:pPr>
            <w:r>
              <w:t>- количество публикаций в СМИ о добровольческих волонтерских инициативах и их результатах и т.д.</w:t>
            </w:r>
          </w:p>
          <w:p w14:paraId="7C40CE54" w14:textId="77777777" w:rsidR="004A3063" w:rsidRDefault="004A3063">
            <w:pPr>
              <w:pStyle w:val="ConsPlusNormal"/>
            </w:pPr>
            <w:r>
              <w:t xml:space="preserve">Качественные изменения </w:t>
            </w:r>
            <w:proofErr w:type="gramStart"/>
            <w:r>
              <w:t>- это</w:t>
            </w:r>
            <w:proofErr w:type="gramEnd"/>
            <w:r>
              <w:t xml:space="preserve"> те изменения, которые произойдут в жизни </w:t>
            </w:r>
            <w:proofErr w:type="spellStart"/>
            <w:r>
              <w:t>благополучателей</w:t>
            </w:r>
            <w:proofErr w:type="spellEnd"/>
            <w:r>
              <w:t>/целевой группы в результате реализации проекта, в процессе его реализации или сразу после его окончания</w:t>
            </w:r>
          </w:p>
        </w:tc>
      </w:tr>
      <w:tr w:rsidR="004A3063" w14:paraId="0847750F" w14:textId="77777777">
        <w:tc>
          <w:tcPr>
            <w:tcW w:w="2839" w:type="dxa"/>
          </w:tcPr>
          <w:p w14:paraId="55B0230B" w14:textId="77777777" w:rsidR="004A3063" w:rsidRDefault="004A3063">
            <w:pPr>
              <w:pStyle w:val="ConsPlusNormal"/>
            </w:pPr>
            <w:r>
              <w:lastRenderedPageBreak/>
              <w:t>Дальнейшее развитие проекта</w:t>
            </w:r>
          </w:p>
        </w:tc>
        <w:tc>
          <w:tcPr>
            <w:tcW w:w="10771" w:type="dxa"/>
            <w:gridSpan w:val="6"/>
          </w:tcPr>
          <w:p w14:paraId="613D5089" w14:textId="77777777" w:rsidR="004A3063" w:rsidRDefault="004A3063">
            <w:pPr>
              <w:pStyle w:val="ConsPlusNormal"/>
            </w:pPr>
            <w:r>
              <w:t>В данном разделе необходимо указать, что будет сделано для развития проекта и за счет каких средств</w:t>
            </w:r>
          </w:p>
        </w:tc>
      </w:tr>
      <w:tr w:rsidR="004A3063" w14:paraId="5B9EBCF9" w14:textId="77777777">
        <w:tc>
          <w:tcPr>
            <w:tcW w:w="2839" w:type="dxa"/>
          </w:tcPr>
          <w:p w14:paraId="38627965" w14:textId="77777777" w:rsidR="004A3063" w:rsidRDefault="004A3063">
            <w:pPr>
              <w:pStyle w:val="ConsPlusNormal"/>
            </w:pPr>
            <w:r>
              <w:t>Материально-технические ресурсы, привлекаемые для успешной реализации проекта</w:t>
            </w:r>
          </w:p>
        </w:tc>
        <w:tc>
          <w:tcPr>
            <w:tcW w:w="10771" w:type="dxa"/>
            <w:gridSpan w:val="6"/>
          </w:tcPr>
          <w:p w14:paraId="34D7F354" w14:textId="77777777" w:rsidR="004A3063" w:rsidRDefault="004A3063">
            <w:pPr>
              <w:pStyle w:val="ConsPlusNormal"/>
            </w:pPr>
            <w:r>
              <w:t>В данном разделе описываются финансовые, материально-технические, нематериальные и организационные ресурсы, которые могут быть привлечены к реализации проекта</w:t>
            </w:r>
          </w:p>
        </w:tc>
      </w:tr>
      <w:tr w:rsidR="004A3063" w14:paraId="7AE26795" w14:textId="77777777">
        <w:tc>
          <w:tcPr>
            <w:tcW w:w="2839" w:type="dxa"/>
          </w:tcPr>
          <w:p w14:paraId="73C48607" w14:textId="77777777" w:rsidR="004A3063" w:rsidRDefault="004A3063">
            <w:pPr>
              <w:pStyle w:val="ConsPlusNormal"/>
            </w:pPr>
            <w:r>
              <w:t>Объем средств, необходимых для реализации проекта (указать значение до двух знаков после запятой) и основные направления расходования средств</w:t>
            </w:r>
          </w:p>
        </w:tc>
        <w:tc>
          <w:tcPr>
            <w:tcW w:w="10771" w:type="dxa"/>
            <w:gridSpan w:val="6"/>
          </w:tcPr>
          <w:p w14:paraId="5556B81F" w14:textId="77777777" w:rsidR="004A3063" w:rsidRDefault="004A3063">
            <w:pPr>
              <w:pStyle w:val="ConsPlusNormal"/>
            </w:pPr>
          </w:p>
        </w:tc>
      </w:tr>
      <w:tr w:rsidR="004A3063" w14:paraId="68ADEB75" w14:textId="77777777">
        <w:tc>
          <w:tcPr>
            <w:tcW w:w="2839" w:type="dxa"/>
          </w:tcPr>
          <w:p w14:paraId="5AACB5AA" w14:textId="77777777" w:rsidR="004A3063" w:rsidRDefault="004A3063">
            <w:pPr>
              <w:pStyle w:val="ConsPlusNormal"/>
            </w:pPr>
            <w:r>
              <w:t>Состав команды, реализующей проект, опыт и компетенции членов команды (при наличии)</w:t>
            </w:r>
          </w:p>
        </w:tc>
        <w:tc>
          <w:tcPr>
            <w:tcW w:w="10771" w:type="dxa"/>
            <w:gridSpan w:val="6"/>
          </w:tcPr>
          <w:p w14:paraId="2EC22263" w14:textId="77777777" w:rsidR="004A3063" w:rsidRDefault="004A3063">
            <w:pPr>
              <w:pStyle w:val="ConsPlusNormal"/>
            </w:pPr>
            <w:r>
              <w:t>В данном разделе указываются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</w:t>
            </w:r>
          </w:p>
        </w:tc>
      </w:tr>
      <w:tr w:rsidR="004A3063" w14:paraId="5E4B7A80" w14:textId="77777777">
        <w:tc>
          <w:tcPr>
            <w:tcW w:w="2839" w:type="dxa"/>
          </w:tcPr>
          <w:p w14:paraId="732EC9E2" w14:textId="77777777" w:rsidR="004A3063" w:rsidRDefault="004A3063">
            <w:pPr>
              <w:pStyle w:val="ConsPlusNormal"/>
            </w:pPr>
            <w:r>
              <w:t>Ключевые партнеры реализации проекта и их роль</w:t>
            </w:r>
          </w:p>
        </w:tc>
        <w:tc>
          <w:tcPr>
            <w:tcW w:w="10771" w:type="dxa"/>
            <w:gridSpan w:val="6"/>
          </w:tcPr>
          <w:p w14:paraId="6503CFE5" w14:textId="77777777" w:rsidR="004A3063" w:rsidRDefault="004A3063">
            <w:pPr>
              <w:pStyle w:val="ConsPlusNormal"/>
            </w:pPr>
            <w:r>
              <w:t>В данном разделе указывается,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</w:t>
            </w:r>
          </w:p>
        </w:tc>
      </w:tr>
      <w:tr w:rsidR="004A3063" w14:paraId="54FB5ECF" w14:textId="77777777">
        <w:tc>
          <w:tcPr>
            <w:tcW w:w="2839" w:type="dxa"/>
          </w:tcPr>
          <w:p w14:paraId="10A77970" w14:textId="77777777" w:rsidR="004A3063" w:rsidRDefault="004A3063">
            <w:pPr>
              <w:pStyle w:val="ConsPlusNormal"/>
            </w:pPr>
            <w:r>
              <w:t xml:space="preserve">Информирование о проекте его участников и в целом </w:t>
            </w:r>
            <w:r>
              <w:lastRenderedPageBreak/>
              <w:t>местного сообщества</w:t>
            </w:r>
          </w:p>
        </w:tc>
        <w:tc>
          <w:tcPr>
            <w:tcW w:w="10771" w:type="dxa"/>
            <w:gridSpan w:val="6"/>
          </w:tcPr>
          <w:p w14:paraId="03EA779C" w14:textId="77777777" w:rsidR="004A3063" w:rsidRDefault="004A3063">
            <w:pPr>
              <w:pStyle w:val="ConsPlusNormal"/>
            </w:pPr>
            <w:r>
              <w:lastRenderedPageBreak/>
              <w:t xml:space="preserve">В данном разделе указывается, 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</w:t>
            </w:r>
            <w:r>
              <w:lastRenderedPageBreak/>
              <w:t>мероприятий в СМИ и в информационно-телекоммуникационной сети Интернет для информирования местного сообщества о ходе реализации проекта и его результатах</w:t>
            </w:r>
          </w:p>
        </w:tc>
      </w:tr>
      <w:tr w:rsidR="004A3063" w14:paraId="738E0E96" w14:textId="77777777">
        <w:tc>
          <w:tcPr>
            <w:tcW w:w="2839" w:type="dxa"/>
            <w:vMerge w:val="restart"/>
          </w:tcPr>
          <w:p w14:paraId="4A70FB72" w14:textId="77777777" w:rsidR="004A3063" w:rsidRDefault="004A3063">
            <w:pPr>
              <w:pStyle w:val="ConsPlusNormal"/>
            </w:pPr>
            <w:r>
              <w:lastRenderedPageBreak/>
              <w:t>План мероприятий по реализации молодежного проекта в сфере добровольчества (волонтерства)</w:t>
            </w:r>
          </w:p>
        </w:tc>
        <w:tc>
          <w:tcPr>
            <w:tcW w:w="510" w:type="dxa"/>
          </w:tcPr>
          <w:p w14:paraId="6B6B32DB" w14:textId="77777777" w:rsidR="004A3063" w:rsidRDefault="004A30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14:paraId="0A8AF1B9" w14:textId="77777777" w:rsidR="004A3063" w:rsidRDefault="004A306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14:paraId="0F680AEB" w14:textId="77777777" w:rsidR="004A3063" w:rsidRDefault="004A3063">
            <w:pPr>
              <w:pStyle w:val="ConsPlusNormal"/>
              <w:jc w:val="center"/>
            </w:pPr>
            <w:r>
              <w:t>Место проведения мероприятия (наименование населенного пункта или полный адрес при наличии)</w:t>
            </w:r>
          </w:p>
        </w:tc>
        <w:tc>
          <w:tcPr>
            <w:tcW w:w="1701" w:type="dxa"/>
          </w:tcPr>
          <w:p w14:paraId="2577A281" w14:textId="77777777" w:rsidR="004A3063" w:rsidRDefault="004A3063">
            <w:pPr>
              <w:pStyle w:val="ConsPlusNormal"/>
              <w:jc w:val="center"/>
            </w:pPr>
            <w:r>
              <w:t>Сроки проведения мероприятия</w:t>
            </w:r>
          </w:p>
        </w:tc>
        <w:tc>
          <w:tcPr>
            <w:tcW w:w="1757" w:type="dxa"/>
          </w:tcPr>
          <w:p w14:paraId="79A1ED20" w14:textId="77777777" w:rsidR="004A3063" w:rsidRDefault="004A3063">
            <w:pPr>
              <w:pStyle w:val="ConsPlusNormal"/>
              <w:jc w:val="center"/>
            </w:pPr>
            <w:r>
              <w:t>Организаторы и партнеры мероприятия</w:t>
            </w:r>
          </w:p>
        </w:tc>
        <w:tc>
          <w:tcPr>
            <w:tcW w:w="1644" w:type="dxa"/>
          </w:tcPr>
          <w:p w14:paraId="5412E2A7" w14:textId="77777777" w:rsidR="004A3063" w:rsidRDefault="004A3063">
            <w:pPr>
              <w:pStyle w:val="ConsPlusNormal"/>
              <w:jc w:val="center"/>
            </w:pPr>
            <w:r>
              <w:t>Ожидаемые результаты мероприятия</w:t>
            </w:r>
          </w:p>
        </w:tc>
      </w:tr>
      <w:tr w:rsidR="004A3063" w14:paraId="324F1276" w14:textId="77777777">
        <w:tc>
          <w:tcPr>
            <w:tcW w:w="2839" w:type="dxa"/>
            <w:vMerge/>
          </w:tcPr>
          <w:p w14:paraId="2BD27C3E" w14:textId="77777777" w:rsidR="004A3063" w:rsidRDefault="004A3063"/>
        </w:tc>
        <w:tc>
          <w:tcPr>
            <w:tcW w:w="510" w:type="dxa"/>
          </w:tcPr>
          <w:p w14:paraId="44F511CB" w14:textId="77777777" w:rsidR="004A3063" w:rsidRDefault="004A30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08B8663A" w14:textId="77777777" w:rsidR="004A3063" w:rsidRDefault="004A3063">
            <w:pPr>
              <w:pStyle w:val="ConsPlusNormal"/>
            </w:pPr>
          </w:p>
        </w:tc>
        <w:tc>
          <w:tcPr>
            <w:tcW w:w="2891" w:type="dxa"/>
          </w:tcPr>
          <w:p w14:paraId="25366B81" w14:textId="77777777" w:rsidR="004A3063" w:rsidRDefault="004A3063">
            <w:pPr>
              <w:pStyle w:val="ConsPlusNormal"/>
            </w:pPr>
          </w:p>
        </w:tc>
        <w:tc>
          <w:tcPr>
            <w:tcW w:w="1701" w:type="dxa"/>
          </w:tcPr>
          <w:p w14:paraId="33C702B0" w14:textId="77777777" w:rsidR="004A3063" w:rsidRDefault="004A3063">
            <w:pPr>
              <w:pStyle w:val="ConsPlusNormal"/>
            </w:pPr>
          </w:p>
        </w:tc>
        <w:tc>
          <w:tcPr>
            <w:tcW w:w="1757" w:type="dxa"/>
          </w:tcPr>
          <w:p w14:paraId="74BEF712" w14:textId="77777777" w:rsidR="004A3063" w:rsidRDefault="004A3063">
            <w:pPr>
              <w:pStyle w:val="ConsPlusNormal"/>
            </w:pPr>
          </w:p>
        </w:tc>
        <w:tc>
          <w:tcPr>
            <w:tcW w:w="1644" w:type="dxa"/>
          </w:tcPr>
          <w:p w14:paraId="5D196546" w14:textId="77777777" w:rsidR="004A3063" w:rsidRDefault="004A3063">
            <w:pPr>
              <w:pStyle w:val="ConsPlusNormal"/>
            </w:pPr>
          </w:p>
        </w:tc>
      </w:tr>
      <w:tr w:rsidR="004A3063" w14:paraId="6D104452" w14:textId="77777777">
        <w:tc>
          <w:tcPr>
            <w:tcW w:w="2839" w:type="dxa"/>
            <w:vMerge/>
          </w:tcPr>
          <w:p w14:paraId="1E83FF27" w14:textId="77777777" w:rsidR="004A3063" w:rsidRDefault="004A3063"/>
        </w:tc>
        <w:tc>
          <w:tcPr>
            <w:tcW w:w="510" w:type="dxa"/>
          </w:tcPr>
          <w:p w14:paraId="48E03D2E" w14:textId="77777777" w:rsidR="004A3063" w:rsidRDefault="004A306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68" w:type="dxa"/>
          </w:tcPr>
          <w:p w14:paraId="5D97E886" w14:textId="77777777" w:rsidR="004A3063" w:rsidRDefault="004A3063">
            <w:pPr>
              <w:pStyle w:val="ConsPlusNormal"/>
            </w:pPr>
          </w:p>
        </w:tc>
        <w:tc>
          <w:tcPr>
            <w:tcW w:w="2891" w:type="dxa"/>
          </w:tcPr>
          <w:p w14:paraId="27C03C37" w14:textId="77777777" w:rsidR="004A3063" w:rsidRDefault="004A3063">
            <w:pPr>
              <w:pStyle w:val="ConsPlusNormal"/>
            </w:pPr>
          </w:p>
        </w:tc>
        <w:tc>
          <w:tcPr>
            <w:tcW w:w="1701" w:type="dxa"/>
          </w:tcPr>
          <w:p w14:paraId="14D2D42A" w14:textId="77777777" w:rsidR="004A3063" w:rsidRDefault="004A3063">
            <w:pPr>
              <w:pStyle w:val="ConsPlusNormal"/>
            </w:pPr>
          </w:p>
        </w:tc>
        <w:tc>
          <w:tcPr>
            <w:tcW w:w="1757" w:type="dxa"/>
          </w:tcPr>
          <w:p w14:paraId="7721FBFD" w14:textId="77777777" w:rsidR="004A3063" w:rsidRDefault="004A3063">
            <w:pPr>
              <w:pStyle w:val="ConsPlusNormal"/>
            </w:pPr>
          </w:p>
        </w:tc>
        <w:tc>
          <w:tcPr>
            <w:tcW w:w="1644" w:type="dxa"/>
          </w:tcPr>
          <w:p w14:paraId="6DCD039B" w14:textId="77777777" w:rsidR="004A3063" w:rsidRDefault="004A3063">
            <w:pPr>
              <w:pStyle w:val="ConsPlusNormal"/>
            </w:pPr>
          </w:p>
        </w:tc>
      </w:tr>
    </w:tbl>
    <w:p w14:paraId="2419F71A" w14:textId="77777777" w:rsidR="004A3063" w:rsidRDefault="004A3063">
      <w:pPr>
        <w:pStyle w:val="ConsPlusNormal"/>
        <w:jc w:val="both"/>
      </w:pPr>
    </w:p>
    <w:p w14:paraId="132956EC" w14:textId="77777777" w:rsidR="004A3063" w:rsidRDefault="004A3063">
      <w:pPr>
        <w:pStyle w:val="ConsPlusNormal"/>
        <w:jc w:val="both"/>
      </w:pPr>
    </w:p>
    <w:p w14:paraId="33F8513C" w14:textId="77777777" w:rsidR="004A3063" w:rsidRDefault="004A3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93780FA" w14:textId="77777777" w:rsidR="00027E75" w:rsidRDefault="00027E75"/>
    <w:sectPr w:rsidR="00027E75" w:rsidSect="00627B2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63"/>
    <w:rsid w:val="00027E75"/>
    <w:rsid w:val="000F622E"/>
    <w:rsid w:val="00286C2D"/>
    <w:rsid w:val="004A3063"/>
    <w:rsid w:val="0096295E"/>
    <w:rsid w:val="00AC06BD"/>
    <w:rsid w:val="00BF7B2D"/>
    <w:rsid w:val="00E0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D217"/>
  <w15:chartTrackingRefBased/>
  <w15:docId w15:val="{70A683D7-DAF7-4414-8A72-C73194EC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1679EE451C649F01C48A70EDB9B457BB66C5295D8C5AA6C290612D992D7885E4F6341D17F749F4253B2C4FD2D62837F9DC1B2CE12B684D5064DF0v2h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11679EE451C649F01C48A70EDB9B457BB66C5295DFC0AF64200612D992D7885E4F6341D17F749F4251B1CBFB2D62837F9DC1B2CE12B684D5064DF0v2h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1679EE451C649F01C48A70EDB9B457BB66C5295D8C5AA6C290612D992D7885E4F6341D17F749F4253B2C4FD2D62837F9DC1B2CE12B684D5064DF0v2hFF" TargetMode="External"/><Relationship Id="rId5" Type="http://schemas.openxmlformats.org/officeDocument/2006/relationships/hyperlink" Target="consultantplus://offline/ref=FE11679EE451C649F01C48A70EDB9B457BB66C5295D8C6AB692F0612D992D7885E4F6341D17F749F4251B0CCFC2D62837F9DC1B2CE12B684D5064DF0v2hF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Ахметжанова Евгения Андреевна</dc:creator>
  <cp:keywords/>
  <dc:description/>
  <cp:lastModifiedBy>Nataly</cp:lastModifiedBy>
  <cp:revision>2</cp:revision>
  <dcterms:created xsi:type="dcterms:W3CDTF">2021-08-31T09:07:00Z</dcterms:created>
  <dcterms:modified xsi:type="dcterms:W3CDTF">2021-08-31T09:07:00Z</dcterms:modified>
</cp:coreProperties>
</file>