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419A" w14:textId="77777777" w:rsidR="00C819F3" w:rsidRDefault="00C819F3">
      <w:pPr>
        <w:pStyle w:val="ConsPlusTitlePage"/>
      </w:pPr>
      <w:r>
        <w:t xml:space="preserve">Документ предоставлен </w:t>
      </w:r>
      <w:hyperlink r:id="rId4" w:history="1">
        <w:r>
          <w:rPr>
            <w:color w:val="0000FF"/>
          </w:rPr>
          <w:t>КонсультантПлюс</w:t>
        </w:r>
      </w:hyperlink>
      <w:r>
        <w:br/>
      </w:r>
    </w:p>
    <w:p w14:paraId="2812A6E2" w14:textId="77777777" w:rsidR="00C819F3" w:rsidRDefault="00C819F3">
      <w:pPr>
        <w:pStyle w:val="ConsPlusNormal"/>
        <w:jc w:val="both"/>
        <w:outlineLvl w:val="0"/>
      </w:pPr>
    </w:p>
    <w:p w14:paraId="6E990231" w14:textId="77777777" w:rsidR="00C819F3" w:rsidRDefault="00C819F3">
      <w:pPr>
        <w:pStyle w:val="ConsPlusNormal"/>
        <w:outlineLvl w:val="0"/>
      </w:pPr>
      <w:r>
        <w:t>Зарегистрировано в администрации Губернатора Калужской обл. 5 мая 2015 г. N 5104</w:t>
      </w:r>
    </w:p>
    <w:p w14:paraId="7EF606AF" w14:textId="77777777" w:rsidR="00C819F3" w:rsidRDefault="00C819F3">
      <w:pPr>
        <w:pStyle w:val="ConsPlusNormal"/>
        <w:pBdr>
          <w:top w:val="single" w:sz="6" w:space="0" w:color="auto"/>
        </w:pBdr>
        <w:spacing w:before="100" w:after="100"/>
        <w:jc w:val="both"/>
        <w:rPr>
          <w:sz w:val="2"/>
          <w:szCs w:val="2"/>
        </w:rPr>
      </w:pPr>
    </w:p>
    <w:p w14:paraId="3F6B7590" w14:textId="77777777" w:rsidR="00C819F3" w:rsidRDefault="00C819F3">
      <w:pPr>
        <w:pStyle w:val="ConsPlusNormal"/>
        <w:jc w:val="both"/>
      </w:pPr>
    </w:p>
    <w:p w14:paraId="1889F73F" w14:textId="77777777" w:rsidR="00C819F3" w:rsidRDefault="00C819F3">
      <w:pPr>
        <w:pStyle w:val="ConsPlusTitle"/>
        <w:jc w:val="center"/>
      </w:pPr>
      <w:r>
        <w:t>КАЛУЖСКАЯ ОБЛАСТЬ</w:t>
      </w:r>
    </w:p>
    <w:p w14:paraId="7FDEEEDE" w14:textId="77777777" w:rsidR="00C819F3" w:rsidRDefault="00C819F3">
      <w:pPr>
        <w:pStyle w:val="ConsPlusTitle"/>
        <w:jc w:val="center"/>
      </w:pPr>
      <w:r>
        <w:t>МИНИСТЕРСТВО ОБРАЗОВАНИЯ И НАУКИ</w:t>
      </w:r>
    </w:p>
    <w:p w14:paraId="267EC9B0" w14:textId="77777777" w:rsidR="00C819F3" w:rsidRDefault="00C819F3">
      <w:pPr>
        <w:pStyle w:val="ConsPlusTitle"/>
        <w:jc w:val="center"/>
      </w:pPr>
    </w:p>
    <w:p w14:paraId="690C3555" w14:textId="77777777" w:rsidR="00C819F3" w:rsidRDefault="00C819F3">
      <w:pPr>
        <w:pStyle w:val="ConsPlusTitle"/>
        <w:jc w:val="center"/>
      </w:pPr>
      <w:r>
        <w:t>ПРИКАЗ</w:t>
      </w:r>
    </w:p>
    <w:p w14:paraId="1466FA43" w14:textId="77777777" w:rsidR="00C819F3" w:rsidRDefault="00C819F3">
      <w:pPr>
        <w:pStyle w:val="ConsPlusTitle"/>
        <w:jc w:val="center"/>
      </w:pPr>
      <w:r>
        <w:t>от 27 апреля 2015 г. N 894</w:t>
      </w:r>
    </w:p>
    <w:p w14:paraId="4D9BA3E5" w14:textId="77777777" w:rsidR="00C819F3" w:rsidRDefault="00C819F3">
      <w:pPr>
        <w:pStyle w:val="ConsPlusTitle"/>
        <w:jc w:val="center"/>
      </w:pPr>
    </w:p>
    <w:p w14:paraId="66EB73F0" w14:textId="77777777" w:rsidR="00C819F3" w:rsidRDefault="00C819F3">
      <w:pPr>
        <w:pStyle w:val="ConsPlusTitle"/>
        <w:jc w:val="center"/>
      </w:pPr>
      <w:r>
        <w:t>ОБ УТВЕРЖДЕНИИ ПОЛОЖЕНИЙ ОБ ОБЛАСТНЫХ ВОЕННО-СПОРТИВНЫХ</w:t>
      </w:r>
    </w:p>
    <w:p w14:paraId="71CB9FAB" w14:textId="77777777" w:rsidR="00C819F3" w:rsidRDefault="00C819F3">
      <w:pPr>
        <w:pStyle w:val="ConsPlusTitle"/>
        <w:jc w:val="center"/>
      </w:pPr>
      <w:r>
        <w:t>ИГРАХ</w:t>
      </w:r>
    </w:p>
    <w:p w14:paraId="2BB94906" w14:textId="77777777" w:rsidR="00C819F3" w:rsidRDefault="00C819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9F3" w14:paraId="17B8B6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334637" w14:textId="77777777" w:rsidR="00C819F3" w:rsidRDefault="00C819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019A06C" w14:textId="77777777" w:rsidR="00C819F3" w:rsidRDefault="00C819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22C0D33" w14:textId="77777777" w:rsidR="00C819F3" w:rsidRDefault="00C819F3">
            <w:pPr>
              <w:pStyle w:val="ConsPlusNormal"/>
              <w:jc w:val="center"/>
            </w:pPr>
            <w:r>
              <w:rPr>
                <w:color w:val="392C69"/>
              </w:rPr>
              <w:t>Список изменяющих документов</w:t>
            </w:r>
          </w:p>
          <w:p w14:paraId="2F033FAF" w14:textId="77777777" w:rsidR="00C819F3" w:rsidRDefault="00C819F3">
            <w:pPr>
              <w:pStyle w:val="ConsPlusNormal"/>
              <w:jc w:val="center"/>
            </w:pPr>
            <w:r>
              <w:rPr>
                <w:color w:val="392C69"/>
              </w:rPr>
              <w:t>(в ред. Приказов Министерства образования и науки Калужской области</w:t>
            </w:r>
          </w:p>
          <w:p w14:paraId="2AAEF477" w14:textId="77777777" w:rsidR="00C819F3" w:rsidRDefault="00C819F3">
            <w:pPr>
              <w:pStyle w:val="ConsPlusNormal"/>
              <w:jc w:val="center"/>
            </w:pPr>
            <w:r>
              <w:rPr>
                <w:color w:val="392C69"/>
              </w:rPr>
              <w:t xml:space="preserve">от 24.02.2016 </w:t>
            </w:r>
            <w:hyperlink r:id="rId5" w:history="1">
              <w:r>
                <w:rPr>
                  <w:color w:val="0000FF"/>
                </w:rPr>
                <w:t>N 339</w:t>
              </w:r>
            </w:hyperlink>
            <w:r>
              <w:rPr>
                <w:color w:val="392C69"/>
              </w:rPr>
              <w:t xml:space="preserve">, от 22.03.2017 </w:t>
            </w:r>
            <w:hyperlink r:id="rId6" w:history="1">
              <w:r>
                <w:rPr>
                  <w:color w:val="0000FF"/>
                </w:rPr>
                <w:t>N 353</w:t>
              </w:r>
            </w:hyperlink>
            <w:r>
              <w:rPr>
                <w:color w:val="392C69"/>
              </w:rPr>
              <w:t xml:space="preserve">, от 04.03.2019 </w:t>
            </w:r>
            <w:hyperlink r:id="rId7" w:history="1">
              <w:r>
                <w:rPr>
                  <w:color w:val="0000FF"/>
                </w:rPr>
                <w:t>N 265</w:t>
              </w:r>
            </w:hyperlink>
            <w:r>
              <w:rPr>
                <w:color w:val="392C69"/>
              </w:rPr>
              <w:t>,</w:t>
            </w:r>
          </w:p>
          <w:p w14:paraId="14E5558C" w14:textId="77777777" w:rsidR="00C819F3" w:rsidRDefault="00C819F3">
            <w:pPr>
              <w:pStyle w:val="ConsPlusNormal"/>
              <w:jc w:val="center"/>
            </w:pPr>
            <w:r>
              <w:rPr>
                <w:color w:val="392C69"/>
              </w:rPr>
              <w:t xml:space="preserve">от 03.09.2021 </w:t>
            </w:r>
            <w:hyperlink r:id="rId8" w:history="1">
              <w:r>
                <w:rPr>
                  <w:color w:val="0000FF"/>
                </w:rPr>
                <w:t>N 1124</w:t>
              </w:r>
            </w:hyperlink>
            <w:r>
              <w:rPr>
                <w:color w:val="392C69"/>
              </w:rPr>
              <w:t xml:space="preserve">, от 04.04.2022 </w:t>
            </w:r>
            <w:hyperlink r:id="rId9" w:history="1">
              <w:r>
                <w:rPr>
                  <w:color w:val="0000FF"/>
                </w:rPr>
                <w:t>N 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0F86F2" w14:textId="77777777" w:rsidR="00C819F3" w:rsidRDefault="00C819F3">
            <w:pPr>
              <w:spacing w:after="1" w:line="0" w:lineRule="atLeast"/>
            </w:pPr>
          </w:p>
        </w:tc>
      </w:tr>
    </w:tbl>
    <w:p w14:paraId="243A41A5" w14:textId="77777777" w:rsidR="00C819F3" w:rsidRDefault="00C819F3">
      <w:pPr>
        <w:pStyle w:val="ConsPlusNormal"/>
        <w:jc w:val="both"/>
      </w:pPr>
    </w:p>
    <w:p w14:paraId="69F52191" w14:textId="77777777" w:rsidR="00C819F3" w:rsidRDefault="00C819F3">
      <w:pPr>
        <w:pStyle w:val="ConsPlusNormal"/>
        <w:ind w:firstLine="540"/>
        <w:jc w:val="both"/>
      </w:pPr>
      <w:r>
        <w:t xml:space="preserve">В целях реализации </w:t>
      </w:r>
      <w:hyperlink r:id="rId10" w:history="1">
        <w:r>
          <w:rPr>
            <w:color w:val="0000FF"/>
          </w:rPr>
          <w:t>подпункта 3.6</w:t>
        </w:r>
      </w:hyperlink>
      <w:r>
        <w:t xml:space="preserve"> "Предоставление субсидий на иные цели государственным бюджетным учреждениям Калужской области, подведомственным министерству образования и науки Калужской области" пункта 3 "Военно-патриотическое воспитание граждан, формирование у молодежи положительной мотивации к прохождению военной службы" таблицы раздела 7 "Перечень мероприятий государственной программы" государственной программы Калужской области "Патриотическое воспитание населения Калужской области" к постановлению Правительства Калужской области от 12.02.2019 N 95 "Об утверждении государственной программы Калужской области "Патриотическое воспитание населения Калужской области" (в ред. постановлений Правительства Калужской области от 13.03.2020 N 185, от 19.03.2021 N 156, от 06.08.2021 N 511, от 09.03.2022 N 156) и в соответствии с </w:t>
      </w:r>
      <w:hyperlink r:id="rId11" w:history="1">
        <w:r>
          <w:rPr>
            <w:color w:val="0000FF"/>
          </w:rPr>
          <w:t>Положением</w:t>
        </w:r>
      </w:hyperlink>
      <w:r>
        <w:t xml:space="preserve"> о министерстве образования и науки Калужской области, утвержденным постановлением Правительства Калужской области от 13.04.2017 N 210 "Об утверждении Положения о министерстве образования и науки Калужской области" (в ред. постановлений Правительства Калужской области от 27.07.2017 N 427, от 22.03.2018 N 169, от 02.07.2018 N 393, от 30.07.2018 N 445, от 05.10.2018 N 612, от 28.11.2018 N 723, от 26.03.2019 N 177, от 23.12.2019 N 832, от 13.02.2020 N 95, от 16.07.2020 N 540, от 25.09.2020 N 756, от 23.07.2021 N 483),</w:t>
      </w:r>
    </w:p>
    <w:p w14:paraId="7C15B494" w14:textId="77777777" w:rsidR="00C819F3" w:rsidRDefault="00C819F3">
      <w:pPr>
        <w:pStyle w:val="ConsPlusNormal"/>
        <w:spacing w:before="220"/>
        <w:ind w:firstLine="540"/>
        <w:jc w:val="both"/>
      </w:pPr>
      <w:r>
        <w:t>ПРИКАЗЫВАЮ:</w:t>
      </w:r>
    </w:p>
    <w:p w14:paraId="67BD8A19" w14:textId="77777777" w:rsidR="00C819F3" w:rsidRDefault="00C819F3">
      <w:pPr>
        <w:pStyle w:val="ConsPlusNormal"/>
        <w:jc w:val="both"/>
      </w:pPr>
      <w:r>
        <w:t xml:space="preserve">(преамбула в ред. </w:t>
      </w:r>
      <w:hyperlink r:id="rId12" w:history="1">
        <w:r>
          <w:rPr>
            <w:color w:val="0000FF"/>
          </w:rPr>
          <w:t>Приказа</w:t>
        </w:r>
      </w:hyperlink>
      <w:r>
        <w:t xml:space="preserve"> Министерства образования и науки Калужской области от 04.04.2022 N 427)</w:t>
      </w:r>
    </w:p>
    <w:p w14:paraId="6D67D67E" w14:textId="77777777" w:rsidR="00C819F3" w:rsidRDefault="00C819F3">
      <w:pPr>
        <w:pStyle w:val="ConsPlusNormal"/>
        <w:jc w:val="both"/>
      </w:pPr>
    </w:p>
    <w:p w14:paraId="439C91D0" w14:textId="77777777" w:rsidR="00C819F3" w:rsidRDefault="00C819F3">
      <w:pPr>
        <w:pStyle w:val="ConsPlusNormal"/>
        <w:ind w:firstLine="540"/>
        <w:jc w:val="both"/>
      </w:pPr>
      <w:r>
        <w:rPr>
          <w:highlight w:val="yellow"/>
        </w:rPr>
        <w:t xml:space="preserve">1. Утвердить </w:t>
      </w:r>
      <w:hyperlink w:anchor="P43" w:history="1">
        <w:r>
          <w:rPr>
            <w:color w:val="0000FF"/>
            <w:highlight w:val="yellow"/>
          </w:rPr>
          <w:t>Положение</w:t>
        </w:r>
      </w:hyperlink>
      <w:r>
        <w:rPr>
          <w:highlight w:val="yellow"/>
        </w:rPr>
        <w:t xml:space="preserve"> об областной военно-спортивной игре "Зарница-Орленок" среди обучающихся общеобразовательных организаций, находящихся на терр</w:t>
      </w:r>
      <w:r>
        <w:t>итории Калужской области (приложение N 1).</w:t>
      </w:r>
    </w:p>
    <w:p w14:paraId="6892C415" w14:textId="77777777" w:rsidR="00C819F3" w:rsidRDefault="00C819F3">
      <w:pPr>
        <w:pStyle w:val="ConsPlusNormal"/>
        <w:jc w:val="both"/>
      </w:pPr>
      <w:r>
        <w:t xml:space="preserve">(п. 1 в ред. </w:t>
      </w:r>
      <w:hyperlink r:id="rId13" w:history="1">
        <w:r>
          <w:rPr>
            <w:color w:val="0000FF"/>
          </w:rPr>
          <w:t>Приказа</w:t>
        </w:r>
      </w:hyperlink>
      <w:r>
        <w:t xml:space="preserve"> Министерства образования и науки Калужской области от 03.09.2021 N 1124)</w:t>
      </w:r>
    </w:p>
    <w:p w14:paraId="61794C91" w14:textId="77777777" w:rsidR="00C819F3" w:rsidRDefault="00C819F3">
      <w:pPr>
        <w:pStyle w:val="ConsPlusNormal"/>
        <w:spacing w:before="220"/>
        <w:ind w:firstLine="540"/>
        <w:jc w:val="both"/>
      </w:pPr>
      <w:r>
        <w:t xml:space="preserve">2. Утвердить </w:t>
      </w:r>
      <w:hyperlink w:anchor="P416" w:history="1">
        <w:r>
          <w:rPr>
            <w:color w:val="0000FF"/>
          </w:rPr>
          <w:t>Положение</w:t>
        </w:r>
      </w:hyperlink>
      <w:r>
        <w:t xml:space="preserve"> об областной военно-спортивной игре "Стратегия-Поиск" среди студентов образовательных организаций высшего образования и работающей молодежи (приложение N 2).</w:t>
      </w:r>
    </w:p>
    <w:p w14:paraId="057B48F2" w14:textId="77777777" w:rsidR="00C819F3" w:rsidRDefault="00C819F3">
      <w:pPr>
        <w:pStyle w:val="ConsPlusNormal"/>
        <w:spacing w:before="220"/>
        <w:ind w:firstLine="540"/>
        <w:jc w:val="both"/>
      </w:pPr>
      <w:r>
        <w:t xml:space="preserve">3. </w:t>
      </w:r>
      <w:r>
        <w:rPr>
          <w:highlight w:val="yellow"/>
        </w:rPr>
        <w:t xml:space="preserve">Утвердить </w:t>
      </w:r>
      <w:hyperlink w:anchor="P745" w:history="1">
        <w:r>
          <w:rPr>
            <w:color w:val="0000FF"/>
            <w:highlight w:val="yellow"/>
          </w:rPr>
          <w:t>Положение</w:t>
        </w:r>
      </w:hyperlink>
      <w:r>
        <w:rPr>
          <w:highlight w:val="yellow"/>
        </w:rPr>
        <w:t xml:space="preserve"> об областной открытой военно-спортивной игре "Звезда" среди студентов профессиональных образовательных организаций Калужской области с участием команд регионов Российской Федерации в составе Центрального федерального округа</w:t>
      </w:r>
      <w:r>
        <w:t xml:space="preserve"> (приложение N 3).</w:t>
      </w:r>
    </w:p>
    <w:p w14:paraId="65AA1F76" w14:textId="77777777" w:rsidR="00C819F3" w:rsidRDefault="00C819F3">
      <w:pPr>
        <w:pStyle w:val="ConsPlusNormal"/>
        <w:jc w:val="both"/>
      </w:pPr>
      <w:r>
        <w:t xml:space="preserve">(п. 3 в ред. </w:t>
      </w:r>
      <w:hyperlink r:id="rId14" w:history="1">
        <w:r>
          <w:rPr>
            <w:color w:val="0000FF"/>
          </w:rPr>
          <w:t>Приказа</w:t>
        </w:r>
      </w:hyperlink>
      <w:r>
        <w:t xml:space="preserve"> Министерства образования и науки Калужской области от 03.09.2021 N 1124)</w:t>
      </w:r>
    </w:p>
    <w:p w14:paraId="4A85F0DF" w14:textId="77777777" w:rsidR="00C819F3" w:rsidRDefault="00C819F3">
      <w:pPr>
        <w:pStyle w:val="ConsPlusNormal"/>
        <w:spacing w:before="220"/>
        <w:ind w:firstLine="540"/>
        <w:jc w:val="both"/>
      </w:pPr>
      <w:r>
        <w:lastRenderedPageBreak/>
        <w:t xml:space="preserve">4. Контроль за исполнением настоящего Приказа возложить на начальника управления молодежной политики </w:t>
      </w:r>
      <w:proofErr w:type="spellStart"/>
      <w:r>
        <w:t>М.А.Артамонова</w:t>
      </w:r>
      <w:proofErr w:type="spellEnd"/>
      <w:r>
        <w:t>.</w:t>
      </w:r>
    </w:p>
    <w:p w14:paraId="0F767049" w14:textId="77777777" w:rsidR="00C819F3" w:rsidRDefault="00C819F3">
      <w:pPr>
        <w:pStyle w:val="ConsPlusNormal"/>
        <w:jc w:val="both"/>
      </w:pPr>
      <w:r>
        <w:t xml:space="preserve">(в ред. </w:t>
      </w:r>
      <w:hyperlink r:id="rId15" w:history="1">
        <w:r>
          <w:rPr>
            <w:color w:val="0000FF"/>
          </w:rPr>
          <w:t>Приказа</w:t>
        </w:r>
      </w:hyperlink>
      <w:r>
        <w:t xml:space="preserve"> Министерства образования и науки Калужской области от 24.02.2016 N 339)</w:t>
      </w:r>
    </w:p>
    <w:p w14:paraId="4DBE48C1" w14:textId="77777777" w:rsidR="00C819F3" w:rsidRDefault="00C819F3">
      <w:pPr>
        <w:pStyle w:val="ConsPlusNormal"/>
        <w:spacing w:before="220"/>
        <w:ind w:firstLine="540"/>
        <w:jc w:val="both"/>
      </w:pPr>
      <w:r>
        <w:t>5. Настоящий Приказ вступает в силу со дня его официального опубликования после государственной регистрации.</w:t>
      </w:r>
    </w:p>
    <w:p w14:paraId="17FA02B6" w14:textId="77777777" w:rsidR="00C819F3" w:rsidRDefault="00C819F3">
      <w:pPr>
        <w:pStyle w:val="ConsPlusNormal"/>
        <w:jc w:val="both"/>
      </w:pPr>
    </w:p>
    <w:p w14:paraId="6D46B77D" w14:textId="77777777" w:rsidR="00C819F3" w:rsidRDefault="00C819F3">
      <w:pPr>
        <w:pStyle w:val="ConsPlusNormal"/>
        <w:jc w:val="right"/>
      </w:pPr>
      <w:r>
        <w:t>Министр</w:t>
      </w:r>
    </w:p>
    <w:p w14:paraId="4CFA192A" w14:textId="77777777" w:rsidR="00C819F3" w:rsidRDefault="00C819F3">
      <w:pPr>
        <w:pStyle w:val="ConsPlusNormal"/>
        <w:jc w:val="right"/>
      </w:pPr>
      <w:proofErr w:type="spellStart"/>
      <w:r>
        <w:t>А.С.Аникеев</w:t>
      </w:r>
      <w:proofErr w:type="spellEnd"/>
    </w:p>
    <w:p w14:paraId="31A449AF" w14:textId="77777777" w:rsidR="00C819F3" w:rsidRDefault="00C819F3">
      <w:pPr>
        <w:pStyle w:val="ConsPlusNormal"/>
        <w:jc w:val="both"/>
      </w:pPr>
    </w:p>
    <w:p w14:paraId="06AB87DC" w14:textId="77777777" w:rsidR="00C819F3" w:rsidRDefault="00C819F3">
      <w:pPr>
        <w:pStyle w:val="ConsPlusNormal"/>
        <w:jc w:val="both"/>
      </w:pPr>
    </w:p>
    <w:p w14:paraId="7D87A8C2" w14:textId="77777777" w:rsidR="00C819F3" w:rsidRDefault="00C819F3">
      <w:pPr>
        <w:pStyle w:val="ConsPlusNormal"/>
        <w:jc w:val="both"/>
      </w:pPr>
    </w:p>
    <w:p w14:paraId="58621043" w14:textId="77777777" w:rsidR="00C819F3" w:rsidRDefault="00C819F3">
      <w:pPr>
        <w:pStyle w:val="ConsPlusNormal"/>
        <w:jc w:val="both"/>
      </w:pPr>
    </w:p>
    <w:p w14:paraId="4516C8DC" w14:textId="77777777" w:rsidR="00C819F3" w:rsidRDefault="00C819F3">
      <w:pPr>
        <w:pStyle w:val="ConsPlusNormal"/>
        <w:jc w:val="both"/>
      </w:pPr>
    </w:p>
    <w:p w14:paraId="162476B1" w14:textId="77777777" w:rsidR="00C819F3" w:rsidRDefault="00C819F3">
      <w:pPr>
        <w:pStyle w:val="ConsPlusNormal"/>
        <w:jc w:val="right"/>
        <w:outlineLvl w:val="0"/>
      </w:pPr>
      <w:r>
        <w:t>Приложение N 1</w:t>
      </w:r>
    </w:p>
    <w:p w14:paraId="0FEA24D1" w14:textId="77777777" w:rsidR="00C819F3" w:rsidRDefault="00C819F3">
      <w:pPr>
        <w:pStyle w:val="ConsPlusNormal"/>
        <w:jc w:val="right"/>
      </w:pPr>
      <w:r>
        <w:t>к Приказу</w:t>
      </w:r>
    </w:p>
    <w:p w14:paraId="24932877" w14:textId="77777777" w:rsidR="00C819F3" w:rsidRDefault="00C819F3">
      <w:pPr>
        <w:pStyle w:val="ConsPlusNormal"/>
        <w:jc w:val="right"/>
      </w:pPr>
      <w:r>
        <w:t>министерства образования и науки</w:t>
      </w:r>
    </w:p>
    <w:p w14:paraId="3C841C19" w14:textId="77777777" w:rsidR="00C819F3" w:rsidRDefault="00C819F3">
      <w:pPr>
        <w:pStyle w:val="ConsPlusNormal"/>
        <w:jc w:val="right"/>
      </w:pPr>
      <w:r>
        <w:t>Калужской области</w:t>
      </w:r>
    </w:p>
    <w:p w14:paraId="3336ADC5" w14:textId="77777777" w:rsidR="00C819F3" w:rsidRDefault="00C819F3">
      <w:pPr>
        <w:pStyle w:val="ConsPlusNormal"/>
        <w:jc w:val="right"/>
      </w:pPr>
      <w:r>
        <w:t>от 27 апреля 2015 г. N 894</w:t>
      </w:r>
    </w:p>
    <w:p w14:paraId="53B52B5E" w14:textId="77777777" w:rsidR="00C819F3" w:rsidRDefault="00C819F3">
      <w:pPr>
        <w:pStyle w:val="ConsPlusNormal"/>
        <w:jc w:val="both"/>
      </w:pPr>
    </w:p>
    <w:p w14:paraId="684D95F4" w14:textId="77777777" w:rsidR="00C819F3" w:rsidRDefault="00C819F3">
      <w:pPr>
        <w:pStyle w:val="ConsPlusTitle"/>
        <w:jc w:val="center"/>
      </w:pPr>
      <w:bookmarkStart w:id="0" w:name="P43"/>
      <w:bookmarkEnd w:id="0"/>
      <w:r>
        <w:rPr>
          <w:highlight w:val="yellow"/>
        </w:rPr>
        <w:t>ПОЛОЖЕНИЕ</w:t>
      </w:r>
    </w:p>
    <w:p w14:paraId="037EA58F" w14:textId="77777777" w:rsidR="00C819F3" w:rsidRDefault="00C819F3">
      <w:pPr>
        <w:pStyle w:val="ConsPlusTitle"/>
        <w:jc w:val="center"/>
      </w:pPr>
      <w:r>
        <w:rPr>
          <w:highlight w:val="yellow"/>
        </w:rPr>
        <w:t>ОБ ОБЛАСТНОЙ ВОЕННО-СПОРТИВНОЙ ИГРЕ "ЗАРНИЦА-ОРЛЕНОК"</w:t>
      </w:r>
    </w:p>
    <w:p w14:paraId="2CA2125A" w14:textId="77777777" w:rsidR="00C819F3" w:rsidRDefault="00C819F3">
      <w:pPr>
        <w:pStyle w:val="ConsPlusTitle"/>
        <w:jc w:val="center"/>
      </w:pPr>
      <w:r>
        <w:rPr>
          <w:highlight w:val="yellow"/>
        </w:rPr>
        <w:t>СРЕДИ ОБУЧАЮЩИХСЯ ОБЩЕОБРАЗОВАТЕЛЬНЫХ ОРГАНИЗАЦИЙ,</w:t>
      </w:r>
    </w:p>
    <w:p w14:paraId="60A6D166" w14:textId="77777777" w:rsidR="00C819F3" w:rsidRDefault="00C819F3">
      <w:pPr>
        <w:pStyle w:val="ConsPlusTitle"/>
        <w:jc w:val="center"/>
      </w:pPr>
      <w:r>
        <w:rPr>
          <w:highlight w:val="yellow"/>
        </w:rPr>
        <w:t>НАХОДЯЩИХСЯ НА ТЕРРИТОРИИ КАЛУЖСКОЙ ОБЛАСТИ</w:t>
      </w:r>
    </w:p>
    <w:p w14:paraId="7ABC1390" w14:textId="77777777" w:rsidR="00C819F3" w:rsidRDefault="00C819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9F3" w14:paraId="3F7566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476F87" w14:textId="77777777" w:rsidR="00C819F3" w:rsidRDefault="00C819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B8E5D64" w14:textId="77777777" w:rsidR="00C819F3" w:rsidRDefault="00C819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FA1ACE2" w14:textId="77777777" w:rsidR="00C819F3" w:rsidRDefault="00C819F3">
            <w:pPr>
              <w:pStyle w:val="ConsPlusNormal"/>
              <w:jc w:val="center"/>
            </w:pPr>
            <w:r>
              <w:rPr>
                <w:color w:val="392C69"/>
              </w:rPr>
              <w:t>Список изменяющих документов</w:t>
            </w:r>
          </w:p>
          <w:p w14:paraId="18720EC7" w14:textId="77777777" w:rsidR="00C819F3" w:rsidRDefault="00C819F3">
            <w:pPr>
              <w:pStyle w:val="ConsPlusNormal"/>
              <w:jc w:val="center"/>
            </w:pPr>
            <w:r>
              <w:rPr>
                <w:color w:val="392C69"/>
              </w:rPr>
              <w:t>(в ред. Приказов Министерства образования и науки Калужской области</w:t>
            </w:r>
          </w:p>
          <w:p w14:paraId="6AADB65E" w14:textId="77777777" w:rsidR="00C819F3" w:rsidRDefault="00C819F3">
            <w:pPr>
              <w:pStyle w:val="ConsPlusNormal"/>
              <w:jc w:val="center"/>
            </w:pPr>
            <w:r>
              <w:rPr>
                <w:color w:val="392C69"/>
              </w:rPr>
              <w:t xml:space="preserve">от 22.03.2017 </w:t>
            </w:r>
            <w:hyperlink r:id="rId16" w:history="1">
              <w:r>
                <w:rPr>
                  <w:color w:val="0000FF"/>
                </w:rPr>
                <w:t>N 353</w:t>
              </w:r>
            </w:hyperlink>
            <w:r>
              <w:rPr>
                <w:color w:val="392C69"/>
              </w:rPr>
              <w:t xml:space="preserve">, от 04.03.2019 </w:t>
            </w:r>
            <w:hyperlink r:id="rId17" w:history="1">
              <w:r>
                <w:rPr>
                  <w:color w:val="0000FF"/>
                </w:rPr>
                <w:t>N 265</w:t>
              </w:r>
            </w:hyperlink>
            <w:r>
              <w:rPr>
                <w:color w:val="392C69"/>
              </w:rPr>
              <w:t xml:space="preserve">, от 03.09.2021 </w:t>
            </w:r>
            <w:hyperlink r:id="rId18" w:history="1">
              <w:r>
                <w:rPr>
                  <w:color w:val="0000FF"/>
                </w:rPr>
                <w:t>N 1124</w:t>
              </w:r>
            </w:hyperlink>
            <w:r>
              <w:rPr>
                <w:color w:val="392C69"/>
              </w:rPr>
              <w:t>,</w:t>
            </w:r>
          </w:p>
          <w:p w14:paraId="253A1854" w14:textId="77777777" w:rsidR="00C819F3" w:rsidRDefault="00C819F3">
            <w:pPr>
              <w:pStyle w:val="ConsPlusNormal"/>
              <w:jc w:val="center"/>
            </w:pPr>
            <w:r>
              <w:rPr>
                <w:color w:val="392C69"/>
              </w:rPr>
              <w:t xml:space="preserve">от 04.04.2022 </w:t>
            </w:r>
            <w:hyperlink r:id="rId19" w:history="1">
              <w:r>
                <w:rPr>
                  <w:color w:val="0000FF"/>
                </w:rPr>
                <w:t>N 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C422BC" w14:textId="77777777" w:rsidR="00C819F3" w:rsidRDefault="00C819F3">
            <w:pPr>
              <w:spacing w:after="1" w:line="0" w:lineRule="atLeast"/>
            </w:pPr>
          </w:p>
        </w:tc>
      </w:tr>
    </w:tbl>
    <w:p w14:paraId="15E76587" w14:textId="77777777" w:rsidR="00C819F3" w:rsidRDefault="00C819F3">
      <w:pPr>
        <w:pStyle w:val="ConsPlusNormal"/>
        <w:jc w:val="both"/>
      </w:pPr>
    </w:p>
    <w:p w14:paraId="692E9E2B" w14:textId="77777777" w:rsidR="00C819F3" w:rsidRDefault="00C819F3">
      <w:pPr>
        <w:pStyle w:val="ConsPlusTitle"/>
        <w:jc w:val="center"/>
        <w:outlineLvl w:val="1"/>
      </w:pPr>
      <w:r>
        <w:t>1. ЦЕЛИ И ЗАДАЧИ</w:t>
      </w:r>
    </w:p>
    <w:p w14:paraId="3C76C551" w14:textId="77777777" w:rsidR="00C819F3" w:rsidRDefault="00C819F3">
      <w:pPr>
        <w:pStyle w:val="ConsPlusNormal"/>
        <w:jc w:val="both"/>
      </w:pPr>
    </w:p>
    <w:p w14:paraId="337C8B45" w14:textId="77777777" w:rsidR="00C819F3" w:rsidRDefault="00C819F3">
      <w:pPr>
        <w:pStyle w:val="ConsPlusNormal"/>
        <w:ind w:firstLine="540"/>
        <w:jc w:val="both"/>
      </w:pPr>
      <w:r>
        <w:t>1.1. Военно-патриотическое воспитание школьников.</w:t>
      </w:r>
    </w:p>
    <w:p w14:paraId="4BF79D8C" w14:textId="77777777" w:rsidR="00C819F3" w:rsidRDefault="00C819F3">
      <w:pPr>
        <w:pStyle w:val="ConsPlusNormal"/>
        <w:spacing w:before="220"/>
        <w:ind w:firstLine="540"/>
        <w:jc w:val="both"/>
      </w:pPr>
      <w:r>
        <w:t>1.2. Пропаганда патриотизма, любви к Родине.</w:t>
      </w:r>
    </w:p>
    <w:p w14:paraId="7563E8A3" w14:textId="77777777" w:rsidR="00C819F3" w:rsidRDefault="00C819F3">
      <w:pPr>
        <w:pStyle w:val="ConsPlusNormal"/>
        <w:spacing w:before="220"/>
        <w:ind w:firstLine="540"/>
        <w:jc w:val="both"/>
      </w:pPr>
      <w:r>
        <w:t>1.3. Подготовка к службе в Российской армии.</w:t>
      </w:r>
    </w:p>
    <w:p w14:paraId="14E09AD2" w14:textId="77777777" w:rsidR="00C819F3" w:rsidRDefault="00C819F3">
      <w:pPr>
        <w:pStyle w:val="ConsPlusNormal"/>
        <w:spacing w:before="220"/>
        <w:ind w:firstLine="540"/>
        <w:jc w:val="both"/>
      </w:pPr>
      <w:r>
        <w:t>1.4. Приобщение к занятиям активными видами спорта.</w:t>
      </w:r>
    </w:p>
    <w:p w14:paraId="07A02975" w14:textId="77777777" w:rsidR="00C819F3" w:rsidRDefault="00C819F3">
      <w:pPr>
        <w:pStyle w:val="ConsPlusNormal"/>
        <w:spacing w:before="220"/>
        <w:ind w:firstLine="540"/>
        <w:jc w:val="both"/>
      </w:pPr>
      <w:r>
        <w:t>1.5. Профилактика асоциальных явлений.</w:t>
      </w:r>
    </w:p>
    <w:p w14:paraId="266325B4" w14:textId="77777777" w:rsidR="00C819F3" w:rsidRDefault="00C819F3">
      <w:pPr>
        <w:pStyle w:val="ConsPlusNormal"/>
        <w:spacing w:before="220"/>
        <w:ind w:firstLine="540"/>
        <w:jc w:val="both"/>
      </w:pPr>
      <w:r>
        <w:t>1.6. Готовность к действиям в экстремальных ситуациях.</w:t>
      </w:r>
    </w:p>
    <w:p w14:paraId="44AA26B5" w14:textId="77777777" w:rsidR="00C819F3" w:rsidRDefault="00C819F3">
      <w:pPr>
        <w:pStyle w:val="ConsPlusNormal"/>
        <w:jc w:val="both"/>
      </w:pPr>
    </w:p>
    <w:p w14:paraId="4E9BD00F" w14:textId="77777777" w:rsidR="00C819F3" w:rsidRDefault="00C819F3">
      <w:pPr>
        <w:pStyle w:val="ConsPlusTitle"/>
        <w:jc w:val="center"/>
        <w:outlineLvl w:val="1"/>
      </w:pPr>
      <w:r>
        <w:t>2. МЕСТО И ВРЕМЯ ПРОВЕДЕНИЯ</w:t>
      </w:r>
    </w:p>
    <w:p w14:paraId="4A89B547" w14:textId="77777777" w:rsidR="00C819F3" w:rsidRDefault="00C819F3">
      <w:pPr>
        <w:pStyle w:val="ConsPlusNormal"/>
        <w:jc w:val="both"/>
      </w:pPr>
    </w:p>
    <w:p w14:paraId="1FFC38DD" w14:textId="77777777" w:rsidR="00C819F3" w:rsidRDefault="00C819F3">
      <w:pPr>
        <w:pStyle w:val="ConsPlusNormal"/>
        <w:ind w:firstLine="540"/>
        <w:jc w:val="both"/>
      </w:pPr>
      <w:r>
        <w:t>2.1. Областная военно-спортивная игра "Зарница-Орленок" среди обучающихся в общеобразовательных организациях, находящихся на территории Калужской области (далее - областная игра), проводится ежегодно.</w:t>
      </w:r>
    </w:p>
    <w:p w14:paraId="2A1E487C" w14:textId="77777777" w:rsidR="00C819F3" w:rsidRDefault="00C819F3">
      <w:pPr>
        <w:pStyle w:val="ConsPlusNormal"/>
        <w:jc w:val="both"/>
      </w:pPr>
      <w:r>
        <w:t xml:space="preserve">(в ред. </w:t>
      </w:r>
      <w:hyperlink r:id="rId20" w:history="1">
        <w:r>
          <w:rPr>
            <w:color w:val="0000FF"/>
          </w:rPr>
          <w:t>Приказа</w:t>
        </w:r>
      </w:hyperlink>
      <w:r>
        <w:t xml:space="preserve"> Министерства образования и науки Калужской области от 04.04.2022 N 427)</w:t>
      </w:r>
    </w:p>
    <w:p w14:paraId="66CF7A7C" w14:textId="77777777" w:rsidR="00C819F3" w:rsidRDefault="00C819F3">
      <w:pPr>
        <w:pStyle w:val="ConsPlusNormal"/>
        <w:spacing w:before="220"/>
        <w:ind w:firstLine="540"/>
        <w:jc w:val="both"/>
      </w:pPr>
      <w:r>
        <w:t xml:space="preserve">Конкретные даты, место и время проведения областной игры определяются приказом министерства образования и науки Калужской области (далее - министерство), о чем участники областной игры уведомляются не позднее чем за 30 календарных дней до дня проведения </w:t>
      </w:r>
      <w:r>
        <w:lastRenderedPageBreak/>
        <w:t>областной игры путем размещения информации в информационно-телекоммуникационной сети Интернет на портале министерства в разделе "Молодежная политика" (https://molodezh40.ru).</w:t>
      </w:r>
    </w:p>
    <w:p w14:paraId="409AE527" w14:textId="77777777" w:rsidR="00C819F3" w:rsidRDefault="00C819F3">
      <w:pPr>
        <w:pStyle w:val="ConsPlusNormal"/>
        <w:jc w:val="both"/>
      </w:pPr>
    </w:p>
    <w:p w14:paraId="1155D78C" w14:textId="77777777" w:rsidR="00C819F3" w:rsidRDefault="00C819F3">
      <w:pPr>
        <w:pStyle w:val="ConsPlusTitle"/>
        <w:jc w:val="center"/>
        <w:outlineLvl w:val="1"/>
      </w:pPr>
      <w:r>
        <w:t>3. РУКОВОДСТВО ПОДГОТОВКОЙ И ПРОВЕДЕНИЕМ ОБЛАСТНОЙ ИГРЫ</w:t>
      </w:r>
    </w:p>
    <w:p w14:paraId="253AC930" w14:textId="77777777" w:rsidR="00C819F3" w:rsidRDefault="00C819F3">
      <w:pPr>
        <w:pStyle w:val="ConsPlusNormal"/>
        <w:jc w:val="both"/>
      </w:pPr>
    </w:p>
    <w:p w14:paraId="5B44FA2C" w14:textId="77777777" w:rsidR="00C819F3" w:rsidRDefault="00C819F3">
      <w:pPr>
        <w:pStyle w:val="ConsPlusNormal"/>
        <w:ind w:firstLine="540"/>
        <w:jc w:val="both"/>
      </w:pPr>
      <w:r>
        <w:t>3.1. Организатором областной игры является министерство.</w:t>
      </w:r>
    </w:p>
    <w:p w14:paraId="003E4B9F" w14:textId="77777777" w:rsidR="00C819F3" w:rsidRDefault="00C819F3">
      <w:pPr>
        <w:pStyle w:val="ConsPlusNormal"/>
        <w:spacing w:before="220"/>
        <w:ind w:firstLine="540"/>
        <w:jc w:val="both"/>
      </w:pPr>
      <w:r>
        <w:t>3.2. В организации областной игры министерство взаимодействует (по согласованию) с:</w:t>
      </w:r>
    </w:p>
    <w:p w14:paraId="70E7B9DF" w14:textId="77777777" w:rsidR="00C819F3" w:rsidRDefault="00C819F3">
      <w:pPr>
        <w:pStyle w:val="ConsPlusNormal"/>
        <w:spacing w:before="220"/>
        <w:ind w:firstLine="540"/>
        <w:jc w:val="both"/>
      </w:pPr>
      <w:r>
        <w:t>- Военным комиссариатом Калужской области;</w:t>
      </w:r>
    </w:p>
    <w:p w14:paraId="04D2992D" w14:textId="77777777" w:rsidR="00C819F3" w:rsidRDefault="00C819F3">
      <w:pPr>
        <w:pStyle w:val="ConsPlusNormal"/>
        <w:spacing w:before="220"/>
        <w:ind w:firstLine="540"/>
        <w:jc w:val="both"/>
      </w:pPr>
      <w:r>
        <w:t>- Управлением Министерства внутренних дел Российской Федерации по Калужской области;</w:t>
      </w:r>
    </w:p>
    <w:p w14:paraId="1E4B0A46" w14:textId="77777777" w:rsidR="00C819F3" w:rsidRDefault="00C819F3">
      <w:pPr>
        <w:pStyle w:val="ConsPlusNormal"/>
        <w:spacing w:before="220"/>
        <w:ind w:firstLine="540"/>
        <w:jc w:val="both"/>
      </w:pPr>
      <w:r>
        <w:t>- Главным управлением МЧС России по Калужской области;</w:t>
      </w:r>
    </w:p>
    <w:p w14:paraId="3FD5D860" w14:textId="77777777" w:rsidR="00C819F3" w:rsidRDefault="00C819F3">
      <w:pPr>
        <w:pStyle w:val="ConsPlusNormal"/>
        <w:spacing w:before="220"/>
        <w:ind w:firstLine="540"/>
        <w:jc w:val="both"/>
      </w:pPr>
      <w:r>
        <w:t>- Региональным отделением ДОСААФ России Калужской области;</w:t>
      </w:r>
    </w:p>
    <w:p w14:paraId="09DAB684" w14:textId="77777777" w:rsidR="00C819F3" w:rsidRDefault="00C819F3">
      <w:pPr>
        <w:pStyle w:val="ConsPlusNormal"/>
        <w:spacing w:before="220"/>
        <w:ind w:firstLine="540"/>
        <w:jc w:val="both"/>
      </w:pPr>
      <w:r>
        <w:t>- Калужским региональным отделением Всероссийской общественной организации ветеранов "Боевое братство";</w:t>
      </w:r>
    </w:p>
    <w:p w14:paraId="26989F0D" w14:textId="77777777" w:rsidR="00C819F3" w:rsidRDefault="00C819F3">
      <w:pPr>
        <w:pStyle w:val="ConsPlusNormal"/>
        <w:spacing w:before="220"/>
        <w:ind w:firstLine="540"/>
        <w:jc w:val="both"/>
      </w:pPr>
      <w:r>
        <w:t>- Калужским областным комитетом Российского общества Красного Креста;</w:t>
      </w:r>
    </w:p>
    <w:p w14:paraId="481A78EF" w14:textId="77777777" w:rsidR="00C819F3" w:rsidRDefault="00C819F3">
      <w:pPr>
        <w:pStyle w:val="ConsPlusNormal"/>
        <w:spacing w:before="220"/>
        <w:ind w:firstLine="540"/>
        <w:jc w:val="both"/>
      </w:pPr>
      <w:r>
        <w:t>- Ассоциацией социальной защиты военнослужащих (сотрудников) подразделений специального назначения "Братство краповых беретов - "Витязь".</w:t>
      </w:r>
    </w:p>
    <w:p w14:paraId="3A9E400B" w14:textId="77777777" w:rsidR="00C819F3" w:rsidRDefault="00C819F3">
      <w:pPr>
        <w:pStyle w:val="ConsPlusNormal"/>
        <w:spacing w:before="220"/>
        <w:ind w:firstLine="540"/>
        <w:jc w:val="both"/>
      </w:pPr>
      <w:r>
        <w:t>3.3. Подготовку, организацию и контроль за ходом проведения областной игры осуществляет организационный комитет по подготовке и проведению областных военно-спортивных игр (далее - оргкомитет). Состав оргкомитета утверждается ежегодно не позднее чем за 20 календарных дней до начала проведения областных игр приказом министерства (в 2022 году - за 10 календарных дней до начала проведения областных игр).</w:t>
      </w:r>
    </w:p>
    <w:p w14:paraId="640BA9F4" w14:textId="77777777" w:rsidR="00C819F3" w:rsidRDefault="00C819F3">
      <w:pPr>
        <w:pStyle w:val="ConsPlusNormal"/>
        <w:spacing w:before="220"/>
        <w:ind w:firstLine="540"/>
        <w:jc w:val="both"/>
      </w:pPr>
      <w:r>
        <w:t>Адрес оргкомитета: 248016, город Калуга, улица Пролетарская, 111, министерство образования и науки Калужской области (телефоны: 8(4842)719-239, 719-240).</w:t>
      </w:r>
    </w:p>
    <w:p w14:paraId="2E83EC2E" w14:textId="77777777" w:rsidR="00C819F3" w:rsidRDefault="00C819F3">
      <w:pPr>
        <w:pStyle w:val="ConsPlusNormal"/>
        <w:jc w:val="both"/>
      </w:pPr>
      <w:r>
        <w:t xml:space="preserve">(п. 3.3 в ред. </w:t>
      </w:r>
      <w:hyperlink r:id="rId21" w:history="1">
        <w:r>
          <w:rPr>
            <w:color w:val="0000FF"/>
          </w:rPr>
          <w:t>Приказа</w:t>
        </w:r>
      </w:hyperlink>
      <w:r>
        <w:t xml:space="preserve"> Министерства образования и науки Калужской области от 04.04.2022 N 427)</w:t>
      </w:r>
    </w:p>
    <w:p w14:paraId="160861D4" w14:textId="77777777" w:rsidR="00C819F3" w:rsidRDefault="00C819F3">
      <w:pPr>
        <w:pStyle w:val="ConsPlusNormal"/>
        <w:spacing w:before="220"/>
        <w:ind w:firstLine="540"/>
        <w:jc w:val="both"/>
      </w:pPr>
      <w:r>
        <w:t>3.4. Непосредственное проведение областной игры осуществляет штаб областной игры, утверждаемый оргкомитетом.</w:t>
      </w:r>
    </w:p>
    <w:p w14:paraId="5A9DAF92" w14:textId="77777777" w:rsidR="00C819F3" w:rsidRDefault="00C819F3">
      <w:pPr>
        <w:pStyle w:val="ConsPlusNormal"/>
        <w:spacing w:before="220"/>
        <w:ind w:firstLine="540"/>
        <w:jc w:val="both"/>
      </w:pPr>
      <w:r>
        <w:t>3.5. Судейство соревнований осуществляет Главная судейская коллегия областной игры, утверждаемая оргкомитетом.</w:t>
      </w:r>
    </w:p>
    <w:p w14:paraId="6E655EA9" w14:textId="77777777" w:rsidR="00C819F3" w:rsidRDefault="00C819F3">
      <w:pPr>
        <w:pStyle w:val="ConsPlusNormal"/>
        <w:spacing w:before="220"/>
        <w:ind w:firstLine="540"/>
        <w:jc w:val="both"/>
      </w:pPr>
      <w:r>
        <w:t>3.6. Главная судейская коллегия областной игры и штаб областной игры имеют право:</w:t>
      </w:r>
    </w:p>
    <w:p w14:paraId="41ED6571" w14:textId="77777777" w:rsidR="00C819F3" w:rsidRDefault="00C819F3">
      <w:pPr>
        <w:pStyle w:val="ConsPlusNormal"/>
        <w:spacing w:before="220"/>
        <w:ind w:firstLine="540"/>
        <w:jc w:val="both"/>
      </w:pPr>
      <w:r>
        <w:t>- исходя из условий местности и погодных условий, менять место и время проведения областной игры, ее этапов, объединять или исключать их из соревнований;</w:t>
      </w:r>
    </w:p>
    <w:p w14:paraId="4B597731" w14:textId="77777777" w:rsidR="00C819F3" w:rsidRDefault="00C819F3">
      <w:pPr>
        <w:pStyle w:val="ConsPlusNormal"/>
        <w:spacing w:before="220"/>
        <w:ind w:firstLine="540"/>
        <w:jc w:val="both"/>
      </w:pPr>
      <w:r>
        <w:t>- оперативно решать совместно с представителями общеобразовательных организаций, сопровождающих команды, и капитанами команд вопросы, возникающие в результате непредвиденных ситуаций;</w:t>
      </w:r>
    </w:p>
    <w:p w14:paraId="423E7628" w14:textId="77777777" w:rsidR="00C819F3" w:rsidRDefault="00C819F3">
      <w:pPr>
        <w:pStyle w:val="ConsPlusNormal"/>
        <w:spacing w:before="220"/>
        <w:ind w:firstLine="540"/>
        <w:jc w:val="both"/>
      </w:pPr>
      <w:r>
        <w:t>- снимать с команды 50 баллов из общего зачета за каждое нарушение норм настоящего Положения;</w:t>
      </w:r>
    </w:p>
    <w:p w14:paraId="7147B0D3" w14:textId="77777777" w:rsidR="00C819F3" w:rsidRDefault="00C819F3">
      <w:pPr>
        <w:pStyle w:val="ConsPlusNormal"/>
        <w:spacing w:before="220"/>
        <w:ind w:firstLine="540"/>
        <w:jc w:val="both"/>
      </w:pPr>
      <w:r>
        <w:t>- дисквалифицировать команду, грубо нарушившую нормы настоящего Положения, с обязательным уведомлением муниципального органа управления образованием, направившего команду.</w:t>
      </w:r>
    </w:p>
    <w:p w14:paraId="665775C0" w14:textId="77777777" w:rsidR="00C819F3" w:rsidRDefault="00C819F3">
      <w:pPr>
        <w:pStyle w:val="ConsPlusNormal"/>
        <w:jc w:val="both"/>
      </w:pPr>
    </w:p>
    <w:p w14:paraId="444D448E" w14:textId="77777777" w:rsidR="00C819F3" w:rsidRDefault="00C819F3">
      <w:pPr>
        <w:pStyle w:val="ConsPlusTitle"/>
        <w:jc w:val="center"/>
        <w:outlineLvl w:val="1"/>
      </w:pPr>
      <w:r>
        <w:lastRenderedPageBreak/>
        <w:t>4. УЧАСТНИКИ ОБЛАСТНОЙ ИГРЫ</w:t>
      </w:r>
    </w:p>
    <w:p w14:paraId="634BD473" w14:textId="77777777" w:rsidR="00C819F3" w:rsidRDefault="00C819F3">
      <w:pPr>
        <w:pStyle w:val="ConsPlusNormal"/>
        <w:jc w:val="both"/>
      </w:pPr>
    </w:p>
    <w:p w14:paraId="6F2229F3" w14:textId="77777777" w:rsidR="00C819F3" w:rsidRDefault="00C819F3">
      <w:pPr>
        <w:pStyle w:val="ConsPlusNormal"/>
        <w:ind w:firstLine="540"/>
        <w:jc w:val="both"/>
      </w:pPr>
      <w:r>
        <w:t>4.1. В областной игре принимают участие команды общеобразовательных организаций, находящихся на территории Калужской области. От каждого муниципального района (городского округа) Калужской области принимает участие одна команда.</w:t>
      </w:r>
    </w:p>
    <w:p w14:paraId="0CB037E1" w14:textId="77777777" w:rsidR="00C819F3" w:rsidRDefault="00C819F3">
      <w:pPr>
        <w:pStyle w:val="ConsPlusNormal"/>
        <w:spacing w:before="220"/>
        <w:ind w:firstLine="540"/>
        <w:jc w:val="both"/>
      </w:pPr>
      <w:bookmarkStart w:id="1" w:name="P92"/>
      <w:bookmarkEnd w:id="1"/>
      <w:r>
        <w:t>В случае если общее количество команд, заявленных на участие в областной игре, менее 25, то городские округа могут направить заявку на участие второй команды в срок не менее чем за семь дней до начала игры.</w:t>
      </w:r>
    </w:p>
    <w:p w14:paraId="5F5C7C17" w14:textId="77777777" w:rsidR="00C819F3" w:rsidRDefault="00C819F3">
      <w:pPr>
        <w:pStyle w:val="ConsPlusNormal"/>
        <w:jc w:val="both"/>
      </w:pPr>
      <w:r>
        <w:t xml:space="preserve">(п. 4.1 в ред. </w:t>
      </w:r>
      <w:hyperlink r:id="rId22" w:history="1">
        <w:r>
          <w:rPr>
            <w:color w:val="0000FF"/>
          </w:rPr>
          <w:t>Приказа</w:t>
        </w:r>
      </w:hyperlink>
      <w:r>
        <w:t xml:space="preserve"> Министерства образования и науки Калужской области от 04.04.2022 N 427)</w:t>
      </w:r>
    </w:p>
    <w:p w14:paraId="7A1177E3" w14:textId="77777777" w:rsidR="00C819F3" w:rsidRDefault="00C819F3">
      <w:pPr>
        <w:pStyle w:val="ConsPlusNormal"/>
        <w:spacing w:before="220"/>
        <w:ind w:firstLine="540"/>
        <w:jc w:val="both"/>
      </w:pPr>
      <w:r>
        <w:t>4.2. В состав команды, направляемой на областную игру, входят 10 школьников (далее - игрок, игроки) в возрасте от 12 до 17 лет включительно на момент проведения областной игры: семь мальчиков (три мальчика - 12 - 14 лет; четыре мальчика - 15 - 17 лет) и три девочки (две девочки - 12 - 14 лет; 1 девочка - 15 - 17 лет) и два представителя общеобразовательной организации, сопровождающие команду.</w:t>
      </w:r>
    </w:p>
    <w:p w14:paraId="0B313122" w14:textId="77777777" w:rsidR="00C819F3" w:rsidRDefault="00C819F3">
      <w:pPr>
        <w:pStyle w:val="ConsPlusNormal"/>
        <w:spacing w:before="220"/>
        <w:ind w:firstLine="540"/>
        <w:jc w:val="both"/>
      </w:pPr>
      <w:r>
        <w:t>4.3. Изменения по количественному и качественному составу команд не допускаются. При несоблюдении данного требования команда не допускается до участия в областной игре.</w:t>
      </w:r>
    </w:p>
    <w:p w14:paraId="7936ADF4" w14:textId="77777777" w:rsidR="00C819F3" w:rsidRDefault="00C819F3">
      <w:pPr>
        <w:pStyle w:val="ConsPlusNormal"/>
        <w:spacing w:before="220"/>
        <w:ind w:firstLine="540"/>
        <w:jc w:val="both"/>
      </w:pPr>
      <w:r>
        <w:t>4.4. Во время проведения областной игры руководство командой осуществляет капитан команды, избираемый из числа ее игроков.</w:t>
      </w:r>
    </w:p>
    <w:p w14:paraId="41BC6A38" w14:textId="77777777" w:rsidR="00C819F3" w:rsidRDefault="00C819F3">
      <w:pPr>
        <w:pStyle w:val="ConsPlusNormal"/>
        <w:spacing w:before="220"/>
        <w:ind w:firstLine="540"/>
        <w:jc w:val="both"/>
      </w:pPr>
      <w:r>
        <w:t>4.5. Во время проведения областной игры представители общеобразовательной организации, сопровождающие команду, не имеют права вмешиваться в действия капитана команды и Главной судейской коллегии областной игры.</w:t>
      </w:r>
    </w:p>
    <w:p w14:paraId="7443B47E" w14:textId="77777777" w:rsidR="00C819F3" w:rsidRDefault="00C819F3">
      <w:pPr>
        <w:pStyle w:val="ConsPlusNormal"/>
        <w:jc w:val="both"/>
      </w:pPr>
    </w:p>
    <w:p w14:paraId="647030EB" w14:textId="77777777" w:rsidR="00C819F3" w:rsidRDefault="00C819F3">
      <w:pPr>
        <w:pStyle w:val="ConsPlusTitle"/>
        <w:jc w:val="center"/>
        <w:outlineLvl w:val="1"/>
      </w:pPr>
      <w:r>
        <w:t>5. ПОРЯДОК УЧАСТИЯ В ОБЛАСТНОЙ ИГРЕ</w:t>
      </w:r>
    </w:p>
    <w:p w14:paraId="3F119DFC" w14:textId="77777777" w:rsidR="00C819F3" w:rsidRDefault="00C819F3">
      <w:pPr>
        <w:pStyle w:val="ConsPlusNormal"/>
        <w:jc w:val="both"/>
      </w:pPr>
    </w:p>
    <w:p w14:paraId="21E694A1" w14:textId="77777777" w:rsidR="00C819F3" w:rsidRDefault="00C819F3">
      <w:pPr>
        <w:pStyle w:val="ConsPlusNormal"/>
        <w:ind w:firstLine="540"/>
        <w:jc w:val="both"/>
      </w:pPr>
      <w:r>
        <w:t xml:space="preserve">5.1. Команда, желающая принять участие в областной игре, не позднее чем за 10 дней (не позднее чем за семь дней в случае, предусмотренном </w:t>
      </w:r>
      <w:hyperlink w:anchor="P92" w:history="1">
        <w:r>
          <w:rPr>
            <w:color w:val="0000FF"/>
          </w:rPr>
          <w:t>абзацем вторым пункта 4.1</w:t>
        </w:r>
      </w:hyperlink>
      <w:r>
        <w:t xml:space="preserve"> настоящего Положения) до начала областной игры подает в министерство лично либо по электронной почте sorokina_ta@adm.kaluga.ru следующие документы:</w:t>
      </w:r>
    </w:p>
    <w:p w14:paraId="25E0B44A" w14:textId="77777777" w:rsidR="00C819F3" w:rsidRDefault="00C819F3">
      <w:pPr>
        <w:pStyle w:val="ConsPlusNormal"/>
        <w:spacing w:before="220"/>
        <w:ind w:firstLine="540"/>
        <w:jc w:val="both"/>
      </w:pPr>
      <w:r>
        <w:t xml:space="preserve">- </w:t>
      </w:r>
      <w:hyperlink w:anchor="P646" w:history="1">
        <w:r>
          <w:rPr>
            <w:color w:val="0000FF"/>
          </w:rPr>
          <w:t>направление</w:t>
        </w:r>
      </w:hyperlink>
      <w:r>
        <w:t xml:space="preserve"> на участие в областной игре установленной формы согласно приложению N 1 к настоящему Положению;</w:t>
      </w:r>
    </w:p>
    <w:p w14:paraId="38713F85" w14:textId="77777777" w:rsidR="00C819F3" w:rsidRDefault="00C819F3">
      <w:pPr>
        <w:pStyle w:val="ConsPlusNormal"/>
        <w:spacing w:before="220"/>
        <w:ind w:firstLine="540"/>
        <w:jc w:val="both"/>
      </w:pPr>
      <w:r>
        <w:t xml:space="preserve">- </w:t>
      </w:r>
      <w:hyperlink w:anchor="P697" w:history="1">
        <w:r>
          <w:rPr>
            <w:color w:val="0000FF"/>
          </w:rPr>
          <w:t>согласие</w:t>
        </w:r>
      </w:hyperlink>
      <w:r>
        <w:t xml:space="preserve"> на обработку персональных данных от каждого игрока команды установленной формы согласно приложению N 2 к настоящему Положению.</w:t>
      </w:r>
    </w:p>
    <w:p w14:paraId="6B9E937A" w14:textId="77777777" w:rsidR="00C819F3" w:rsidRDefault="00C819F3">
      <w:pPr>
        <w:pStyle w:val="ConsPlusNormal"/>
        <w:jc w:val="both"/>
      </w:pPr>
      <w:r>
        <w:t xml:space="preserve">(п. 5.1 в ред. </w:t>
      </w:r>
      <w:hyperlink r:id="rId23" w:history="1">
        <w:r>
          <w:rPr>
            <w:color w:val="0000FF"/>
          </w:rPr>
          <w:t>Приказа</w:t>
        </w:r>
      </w:hyperlink>
      <w:r>
        <w:t xml:space="preserve"> Министерства образования и науки Калужской области от 04.04.2022 N 427)</w:t>
      </w:r>
    </w:p>
    <w:p w14:paraId="3D8C9812" w14:textId="77777777" w:rsidR="00C819F3" w:rsidRDefault="00C819F3">
      <w:pPr>
        <w:pStyle w:val="ConsPlusNormal"/>
        <w:spacing w:before="220"/>
        <w:ind w:firstLine="540"/>
        <w:jc w:val="both"/>
      </w:pPr>
      <w:r>
        <w:t>5.2. Каждый игрок, принимающий участие в областной игре, должен иметь при себе:</w:t>
      </w:r>
    </w:p>
    <w:p w14:paraId="55B2C1FB" w14:textId="77777777" w:rsidR="00C819F3" w:rsidRDefault="00C819F3">
      <w:pPr>
        <w:pStyle w:val="ConsPlusNormal"/>
        <w:spacing w:before="220"/>
        <w:ind w:firstLine="540"/>
        <w:jc w:val="both"/>
      </w:pPr>
      <w:r>
        <w:t>- документ, подтверждающий его обучение в общеобразовательной организации;</w:t>
      </w:r>
    </w:p>
    <w:p w14:paraId="45C8930C" w14:textId="77777777" w:rsidR="00C819F3" w:rsidRDefault="00C819F3">
      <w:pPr>
        <w:pStyle w:val="ConsPlusNormal"/>
        <w:spacing w:before="220"/>
        <w:ind w:firstLine="540"/>
        <w:jc w:val="both"/>
      </w:pPr>
      <w:r>
        <w:t>- копию паспорта (свидетельства о рождении);</w:t>
      </w:r>
    </w:p>
    <w:p w14:paraId="3ABE1D89" w14:textId="77777777" w:rsidR="00C819F3" w:rsidRDefault="00C819F3">
      <w:pPr>
        <w:pStyle w:val="ConsPlusNormal"/>
        <w:spacing w:before="220"/>
        <w:ind w:firstLine="540"/>
        <w:jc w:val="both"/>
      </w:pPr>
      <w:r>
        <w:t>- медицинский страховой полис;</w:t>
      </w:r>
    </w:p>
    <w:p w14:paraId="2A7FD302" w14:textId="77777777" w:rsidR="00C819F3" w:rsidRDefault="00C819F3">
      <w:pPr>
        <w:pStyle w:val="ConsPlusNormal"/>
        <w:spacing w:before="220"/>
        <w:ind w:firstLine="540"/>
        <w:jc w:val="both"/>
      </w:pPr>
      <w:r>
        <w:t>- медицинскую справку установленной формы, выданную амбулаторно-поликлиническим учреждением по месту жительства, в которой указываются сведения о состоянии здоровья игрока;</w:t>
      </w:r>
    </w:p>
    <w:p w14:paraId="04CEBD16" w14:textId="77777777" w:rsidR="00C819F3" w:rsidRDefault="00C819F3">
      <w:pPr>
        <w:pStyle w:val="ConsPlusNormal"/>
        <w:spacing w:before="220"/>
        <w:ind w:firstLine="540"/>
        <w:jc w:val="both"/>
      </w:pPr>
      <w:r>
        <w:t>- справку об отсутствии контактов с инфекционным больным за последние три недели, полученную в амбулаторно-поликлиническом учреждении по месту жительства за три дня до отъезда на областную игру.</w:t>
      </w:r>
    </w:p>
    <w:p w14:paraId="0A38A1CE" w14:textId="77777777" w:rsidR="00C819F3" w:rsidRDefault="00C819F3">
      <w:pPr>
        <w:pStyle w:val="ConsPlusNormal"/>
        <w:spacing w:before="220"/>
        <w:ind w:firstLine="540"/>
        <w:jc w:val="both"/>
      </w:pPr>
      <w:r>
        <w:lastRenderedPageBreak/>
        <w:t>Медицинские справки сдаются сопровождающими команду представителями в оргкомитет при заезде на областную игру.</w:t>
      </w:r>
    </w:p>
    <w:p w14:paraId="39A400C7" w14:textId="77777777" w:rsidR="00C819F3" w:rsidRDefault="00C819F3">
      <w:pPr>
        <w:pStyle w:val="ConsPlusNormal"/>
        <w:spacing w:before="220"/>
        <w:ind w:firstLine="540"/>
        <w:jc w:val="both"/>
      </w:pPr>
      <w:r>
        <w:t>5.3. Сопровождающие команду представители имеют при себе приказ о возложении на них ответственности за жизнь и здоровье ее игроков во время проведения областной игры и в пути следования к месту ее проведения и обратно.</w:t>
      </w:r>
    </w:p>
    <w:p w14:paraId="63BE9AD2" w14:textId="77777777" w:rsidR="00C819F3" w:rsidRDefault="00C819F3">
      <w:pPr>
        <w:pStyle w:val="ConsPlusNormal"/>
        <w:jc w:val="both"/>
      </w:pPr>
    </w:p>
    <w:p w14:paraId="224663E6" w14:textId="77777777" w:rsidR="00C819F3" w:rsidRDefault="00C819F3">
      <w:pPr>
        <w:pStyle w:val="ConsPlusTitle"/>
        <w:jc w:val="center"/>
        <w:outlineLvl w:val="1"/>
      </w:pPr>
      <w:r>
        <w:t>6. ЭКИПИРОВКА КОМАНДЫ</w:t>
      </w:r>
    </w:p>
    <w:p w14:paraId="017340D5" w14:textId="77777777" w:rsidR="00C819F3" w:rsidRDefault="00C819F3">
      <w:pPr>
        <w:pStyle w:val="ConsPlusNormal"/>
        <w:jc w:val="both"/>
      </w:pPr>
    </w:p>
    <w:p w14:paraId="3D8AC96D" w14:textId="77777777" w:rsidR="00C819F3" w:rsidRDefault="00C819F3">
      <w:pPr>
        <w:pStyle w:val="ConsPlusNormal"/>
        <w:ind w:firstLine="540"/>
        <w:jc w:val="both"/>
      </w:pPr>
      <w:r>
        <w:t>Каждая команда должна при себе иметь:</w:t>
      </w:r>
    </w:p>
    <w:p w14:paraId="105E2E39" w14:textId="77777777" w:rsidR="00C819F3" w:rsidRDefault="00C819F3">
      <w:pPr>
        <w:pStyle w:val="ConsPlusNormal"/>
        <w:spacing w:before="220"/>
        <w:ind w:firstLine="540"/>
        <w:jc w:val="both"/>
      </w:pPr>
      <w:r>
        <w:t>- военно-полевую форму;</w:t>
      </w:r>
    </w:p>
    <w:p w14:paraId="081FF490" w14:textId="77777777" w:rsidR="00C819F3" w:rsidRDefault="00C819F3">
      <w:pPr>
        <w:pStyle w:val="ConsPlusNormal"/>
        <w:spacing w:before="220"/>
        <w:ind w:firstLine="540"/>
        <w:jc w:val="both"/>
      </w:pPr>
      <w:r>
        <w:t>- спортивную форму и обувь;</w:t>
      </w:r>
    </w:p>
    <w:p w14:paraId="4CF5E019" w14:textId="77777777" w:rsidR="00C819F3" w:rsidRDefault="00C819F3">
      <w:pPr>
        <w:pStyle w:val="ConsPlusNormal"/>
        <w:spacing w:before="220"/>
        <w:ind w:firstLine="540"/>
        <w:jc w:val="both"/>
      </w:pPr>
      <w:r>
        <w:t>- средства ориентирования на местности (компас) - 1 штука;</w:t>
      </w:r>
    </w:p>
    <w:p w14:paraId="0FA30A3C" w14:textId="77777777" w:rsidR="00C819F3" w:rsidRDefault="00C819F3">
      <w:pPr>
        <w:pStyle w:val="ConsPlusNormal"/>
        <w:spacing w:before="220"/>
        <w:ind w:firstLine="540"/>
        <w:jc w:val="both"/>
      </w:pPr>
      <w:r>
        <w:t>- средства индивидуальной защиты (противогаз) - 3 штуки;</w:t>
      </w:r>
    </w:p>
    <w:p w14:paraId="7CCC4987" w14:textId="77777777" w:rsidR="00C819F3" w:rsidRDefault="00C819F3">
      <w:pPr>
        <w:pStyle w:val="ConsPlusNormal"/>
        <w:spacing w:before="220"/>
        <w:ind w:firstLine="540"/>
        <w:jc w:val="both"/>
      </w:pPr>
      <w:r>
        <w:t>- туристические принадлежности (палатки на всю команду, коврики и спальные мешки на каждого члена команды, фонари);</w:t>
      </w:r>
    </w:p>
    <w:p w14:paraId="442DC6EA" w14:textId="77777777" w:rsidR="00C819F3" w:rsidRDefault="00C819F3">
      <w:pPr>
        <w:pStyle w:val="ConsPlusNormal"/>
        <w:spacing w:before="220"/>
        <w:ind w:firstLine="540"/>
        <w:jc w:val="both"/>
      </w:pPr>
      <w:r>
        <w:t>- индивидуальные средства гигиены;</w:t>
      </w:r>
    </w:p>
    <w:p w14:paraId="2B34D70D" w14:textId="77777777" w:rsidR="00C819F3" w:rsidRDefault="00C819F3">
      <w:pPr>
        <w:pStyle w:val="ConsPlusNormal"/>
        <w:spacing w:before="220"/>
        <w:ind w:firstLine="540"/>
        <w:jc w:val="both"/>
      </w:pPr>
      <w:r>
        <w:t>- запасную одежду на случай дождя и понижения температуры;</w:t>
      </w:r>
    </w:p>
    <w:p w14:paraId="252AD19C" w14:textId="77777777" w:rsidR="00C819F3" w:rsidRDefault="00C819F3">
      <w:pPr>
        <w:pStyle w:val="ConsPlusNormal"/>
        <w:spacing w:before="220"/>
        <w:ind w:firstLine="540"/>
        <w:jc w:val="both"/>
      </w:pPr>
      <w:r>
        <w:t>- головные уборы, защищающие от солнца.</w:t>
      </w:r>
    </w:p>
    <w:p w14:paraId="76B816E0" w14:textId="77777777" w:rsidR="00C819F3" w:rsidRDefault="00C819F3">
      <w:pPr>
        <w:pStyle w:val="ConsPlusNormal"/>
        <w:jc w:val="both"/>
      </w:pPr>
    </w:p>
    <w:p w14:paraId="0F527AFA" w14:textId="77777777" w:rsidR="00C819F3" w:rsidRDefault="00C819F3">
      <w:pPr>
        <w:pStyle w:val="ConsPlusTitle"/>
        <w:jc w:val="center"/>
        <w:outlineLvl w:val="1"/>
      </w:pPr>
      <w:r>
        <w:t>7. ФИНАНСИРОВАНИЕ И ОБЕСПЕЧЕНИЕ ОБЛАСТНОЙ ИГРЫ</w:t>
      </w:r>
    </w:p>
    <w:p w14:paraId="6A447600" w14:textId="77777777" w:rsidR="00C819F3" w:rsidRDefault="00C819F3">
      <w:pPr>
        <w:pStyle w:val="ConsPlusNormal"/>
        <w:jc w:val="both"/>
      </w:pPr>
    </w:p>
    <w:p w14:paraId="5F6FCC25" w14:textId="77777777" w:rsidR="00C819F3" w:rsidRDefault="00C819F3">
      <w:pPr>
        <w:pStyle w:val="ConsPlusNormal"/>
        <w:ind w:firstLine="540"/>
        <w:jc w:val="both"/>
      </w:pPr>
      <w:r>
        <w:t xml:space="preserve">7.1. Формирование призового фонда областной игры, обеспечение спортивной и культурной программами, санитарно-гигиеническое обеспечение, медицинское обслуживание, приобретение оборудования, сувенирной и полиграфической продукции, хозяйственных и канцелярских товаров, оплата питания игроков, членов штаба и Главной судейской коллегии областной игры, которые устанавливаются в соответствии с нормами расходов средств на обеспечение питанием участников физкультурных мероприятий и спортивных мероприятий, проводимых на территории Калужской области, доставка членов штаба и Главной судейской коллегии областной игры к месту проведения областной игры и обратно производятся за счет средств, выделенных из областного бюджета министерству на реализацию государственной </w:t>
      </w:r>
      <w:hyperlink r:id="rId24" w:history="1">
        <w:r>
          <w:rPr>
            <w:color w:val="0000FF"/>
          </w:rPr>
          <w:t>программы</w:t>
        </w:r>
      </w:hyperlink>
      <w:r>
        <w:t xml:space="preserve"> Калужской области "Патриотическое воспитание населения Калужской области", утвержденной постановлением Правительства Калужской области от 12.02.2019 N 95 "Об утверждении государственной программы Калужской области "Патриотическое воспитание населения Калужской области" (</w:t>
      </w:r>
      <w:hyperlink r:id="rId25" w:history="1">
        <w:r>
          <w:rPr>
            <w:color w:val="0000FF"/>
          </w:rPr>
          <w:t>подпункт 3.6</w:t>
        </w:r>
      </w:hyperlink>
      <w:r>
        <w:t xml:space="preserve"> "Предоставление субсидий на иные цели государственным бюджетным учреждениям Калужской области, подведомственным министерству образования и науки Калужской области" пункта 3 "Военно-патриотическое воспитание граждан, формирование у молодежи положительной мотивации к прохождению военной службы" таблицы раздела 7 "Перечень мероприятий государственной программы" государственной программы Калужской области "Патриотическое воспитание населения Калужской области").</w:t>
      </w:r>
    </w:p>
    <w:p w14:paraId="5EF781BA" w14:textId="77777777" w:rsidR="00C819F3" w:rsidRDefault="00C819F3">
      <w:pPr>
        <w:pStyle w:val="ConsPlusNormal"/>
        <w:jc w:val="both"/>
      </w:pPr>
      <w:r>
        <w:t xml:space="preserve">(п. 7.1 в ред. </w:t>
      </w:r>
      <w:hyperlink r:id="rId26" w:history="1">
        <w:r>
          <w:rPr>
            <w:color w:val="0000FF"/>
          </w:rPr>
          <w:t>Приказа</w:t>
        </w:r>
      </w:hyperlink>
      <w:r>
        <w:t xml:space="preserve"> Министерства образования и науки Калужской области от 04.04.2022 N 427)</w:t>
      </w:r>
    </w:p>
    <w:p w14:paraId="5838B80D" w14:textId="77777777" w:rsidR="00C819F3" w:rsidRDefault="00C819F3">
      <w:pPr>
        <w:pStyle w:val="ConsPlusNormal"/>
        <w:spacing w:before="220"/>
        <w:ind w:firstLine="540"/>
        <w:jc w:val="both"/>
      </w:pPr>
      <w:r>
        <w:t>7.2. Оплата проезда и обеспечение команд снаряжением производится за счет средств направляющей стороны.</w:t>
      </w:r>
    </w:p>
    <w:p w14:paraId="12F9B1C1" w14:textId="77777777" w:rsidR="00C819F3" w:rsidRDefault="00C819F3">
      <w:pPr>
        <w:pStyle w:val="ConsPlusNormal"/>
        <w:jc w:val="both"/>
      </w:pPr>
    </w:p>
    <w:p w14:paraId="1024E33A" w14:textId="77777777" w:rsidR="00C819F3" w:rsidRDefault="00C819F3">
      <w:pPr>
        <w:pStyle w:val="ConsPlusTitle"/>
        <w:jc w:val="center"/>
        <w:outlineLvl w:val="1"/>
      </w:pPr>
      <w:r>
        <w:t>8. ПРОГРАММА ОБЛАСТНОЙ ИГРЫ</w:t>
      </w:r>
    </w:p>
    <w:p w14:paraId="722DDEB1" w14:textId="77777777" w:rsidR="00C819F3" w:rsidRDefault="00C819F3">
      <w:pPr>
        <w:pStyle w:val="ConsPlusNormal"/>
        <w:jc w:val="both"/>
      </w:pPr>
    </w:p>
    <w:p w14:paraId="64C51619" w14:textId="77777777" w:rsidR="00C819F3" w:rsidRDefault="00C819F3">
      <w:pPr>
        <w:pStyle w:val="ConsPlusNormal"/>
        <w:ind w:firstLine="540"/>
        <w:jc w:val="both"/>
      </w:pPr>
      <w:r>
        <w:t>В программу областной игры включены восемь видов соревнований:</w:t>
      </w:r>
    </w:p>
    <w:p w14:paraId="77EDA933" w14:textId="77777777" w:rsidR="00C819F3" w:rsidRDefault="00C819F3">
      <w:pPr>
        <w:pStyle w:val="ConsPlusNormal"/>
        <w:spacing w:before="220"/>
        <w:ind w:firstLine="540"/>
        <w:jc w:val="both"/>
      </w:pPr>
      <w:r>
        <w:lastRenderedPageBreak/>
        <w:t>- строевой смотр;</w:t>
      </w:r>
    </w:p>
    <w:p w14:paraId="73810DD9" w14:textId="77777777" w:rsidR="00C819F3" w:rsidRDefault="00C819F3">
      <w:pPr>
        <w:pStyle w:val="ConsPlusNormal"/>
        <w:spacing w:before="220"/>
        <w:ind w:firstLine="540"/>
        <w:jc w:val="both"/>
      </w:pPr>
      <w:r>
        <w:t>- военно-спортивная эстафета;</w:t>
      </w:r>
    </w:p>
    <w:p w14:paraId="38FD35A5" w14:textId="77777777" w:rsidR="00C819F3" w:rsidRDefault="00C819F3">
      <w:pPr>
        <w:pStyle w:val="ConsPlusNormal"/>
        <w:spacing w:before="220"/>
        <w:ind w:firstLine="540"/>
        <w:jc w:val="both"/>
      </w:pPr>
      <w:r>
        <w:t>- соревнование "Навстречу ГТО";</w:t>
      </w:r>
    </w:p>
    <w:p w14:paraId="64FFBF80" w14:textId="77777777" w:rsidR="00C819F3" w:rsidRDefault="00C819F3">
      <w:pPr>
        <w:pStyle w:val="ConsPlusNormal"/>
        <w:spacing w:before="220"/>
        <w:ind w:firstLine="540"/>
        <w:jc w:val="both"/>
      </w:pPr>
      <w:r>
        <w:t>- соревнования по пожарно-прикладному спорту;</w:t>
      </w:r>
    </w:p>
    <w:p w14:paraId="4262730F" w14:textId="77777777" w:rsidR="00C819F3" w:rsidRDefault="00C819F3">
      <w:pPr>
        <w:pStyle w:val="ConsPlusNormal"/>
        <w:spacing w:before="220"/>
        <w:ind w:firstLine="540"/>
        <w:jc w:val="both"/>
      </w:pPr>
      <w:r>
        <w:t>- соревнование "Снайпер";</w:t>
      </w:r>
    </w:p>
    <w:p w14:paraId="55E4CCF5" w14:textId="77777777" w:rsidR="00C819F3" w:rsidRDefault="00C819F3">
      <w:pPr>
        <w:pStyle w:val="ConsPlusNormal"/>
        <w:spacing w:before="220"/>
        <w:ind w:firstLine="540"/>
        <w:jc w:val="both"/>
      </w:pPr>
      <w:r>
        <w:t>- соревнования по медицинской подготовке;</w:t>
      </w:r>
    </w:p>
    <w:p w14:paraId="4597A9EC" w14:textId="77777777" w:rsidR="00C819F3" w:rsidRDefault="00C819F3">
      <w:pPr>
        <w:pStyle w:val="ConsPlusNormal"/>
        <w:spacing w:before="220"/>
        <w:ind w:firstLine="540"/>
        <w:jc w:val="both"/>
      </w:pPr>
      <w:r>
        <w:t>- военно-историческая викторина;</w:t>
      </w:r>
    </w:p>
    <w:p w14:paraId="665E912F" w14:textId="77777777" w:rsidR="00C819F3" w:rsidRDefault="00C819F3">
      <w:pPr>
        <w:pStyle w:val="ConsPlusNormal"/>
        <w:spacing w:before="220"/>
        <w:ind w:firstLine="540"/>
        <w:jc w:val="both"/>
      </w:pPr>
      <w:r>
        <w:t>- военно-тактическая игра "Беркут".</w:t>
      </w:r>
    </w:p>
    <w:p w14:paraId="54F498BB" w14:textId="77777777" w:rsidR="00C819F3" w:rsidRDefault="00C819F3">
      <w:pPr>
        <w:pStyle w:val="ConsPlusNormal"/>
        <w:jc w:val="both"/>
      </w:pPr>
    </w:p>
    <w:p w14:paraId="469423E9" w14:textId="77777777" w:rsidR="00C819F3" w:rsidRDefault="00C819F3">
      <w:pPr>
        <w:pStyle w:val="ConsPlusTitle"/>
        <w:jc w:val="center"/>
        <w:outlineLvl w:val="2"/>
      </w:pPr>
      <w:r>
        <w:t>8.1. Строевой смотр</w:t>
      </w:r>
    </w:p>
    <w:p w14:paraId="3C3283A7" w14:textId="77777777" w:rsidR="00C819F3" w:rsidRDefault="00C819F3">
      <w:pPr>
        <w:pStyle w:val="ConsPlusNormal"/>
        <w:jc w:val="both"/>
      </w:pPr>
    </w:p>
    <w:p w14:paraId="78F1679E" w14:textId="77777777" w:rsidR="00C819F3" w:rsidRDefault="00C819F3">
      <w:pPr>
        <w:pStyle w:val="ConsPlusNormal"/>
        <w:ind w:firstLine="540"/>
        <w:jc w:val="both"/>
      </w:pPr>
      <w:r>
        <w:t>В данном соревновании принимает участие вся команда. Форма одежды военно-полевая. Соревнование оценивается по 10-балльной системе. Команда должна выполнить следующие упражнения:</w:t>
      </w:r>
    </w:p>
    <w:p w14:paraId="60212350" w14:textId="77777777" w:rsidR="00C819F3" w:rsidRDefault="00C819F3">
      <w:pPr>
        <w:pStyle w:val="ConsPlusNormal"/>
        <w:spacing w:before="220"/>
        <w:ind w:firstLine="540"/>
        <w:jc w:val="both"/>
      </w:pPr>
      <w:r>
        <w:t>- прохождение всей команды без строевой песни;</w:t>
      </w:r>
    </w:p>
    <w:p w14:paraId="7254AB45" w14:textId="77777777" w:rsidR="00C819F3" w:rsidRDefault="00C819F3">
      <w:pPr>
        <w:pStyle w:val="ConsPlusNormal"/>
        <w:spacing w:before="220"/>
        <w:ind w:firstLine="540"/>
        <w:jc w:val="both"/>
      </w:pPr>
      <w:r>
        <w:t>- прохождение всей команды со строевой песней;</w:t>
      </w:r>
    </w:p>
    <w:p w14:paraId="353B75E5" w14:textId="77777777" w:rsidR="00C819F3" w:rsidRDefault="00C819F3">
      <w:pPr>
        <w:pStyle w:val="ConsPlusNormal"/>
        <w:spacing w:before="220"/>
        <w:ind w:firstLine="540"/>
        <w:jc w:val="both"/>
      </w:pPr>
      <w:r>
        <w:t>- внешний вид команды;</w:t>
      </w:r>
    </w:p>
    <w:p w14:paraId="4526A789" w14:textId="77777777" w:rsidR="00C819F3" w:rsidRDefault="00C819F3">
      <w:pPr>
        <w:pStyle w:val="ConsPlusNormal"/>
        <w:spacing w:before="220"/>
        <w:ind w:firstLine="540"/>
        <w:jc w:val="both"/>
      </w:pPr>
      <w:r>
        <w:t>- действия в составе команды на месте: построение в две шеренги, расчет по порядку в команде, доклад капитана команды судье о готовности к смотру, ответ на приветствие, ответ на поздравление, выполнение команд "Равняйсь", "Смирно", "Вольно", "Заправиться", "Разойдись", построение в одну шеренгу, расчет на первый - второй, перестроение из одной шеренги в две и обратно, повороты на месте, размыкание и смыкание строя;</w:t>
      </w:r>
    </w:p>
    <w:p w14:paraId="76F60856" w14:textId="77777777" w:rsidR="00C819F3" w:rsidRDefault="00C819F3">
      <w:pPr>
        <w:pStyle w:val="ConsPlusNormal"/>
        <w:spacing w:before="220"/>
        <w:ind w:firstLine="540"/>
        <w:jc w:val="both"/>
      </w:pPr>
      <w:r>
        <w:t>- одиночная строевая подготовка: судья определяет 3 представителей от команды, которые по командам капитана показывают строевые приемы: выход из строя, подход к начальнику, повороты на месте, движение строевым шагом, повороты в движении, выполнение воинского приветствия, начальник справа и слева, возвращение в строй;</w:t>
      </w:r>
    </w:p>
    <w:p w14:paraId="57AAB5B7" w14:textId="77777777" w:rsidR="00C819F3" w:rsidRDefault="00C819F3">
      <w:pPr>
        <w:pStyle w:val="ConsPlusNormal"/>
        <w:spacing w:before="220"/>
        <w:ind w:firstLine="540"/>
        <w:jc w:val="both"/>
      </w:pPr>
      <w:r>
        <w:t>- действия в составе команды в движении: движение строевым шагом, изменение направления движения, повороты в движении, выполнение воинского приветствия в строю, ответ на приветствие и благодарность, остановка отделения по команде "Стой";</w:t>
      </w:r>
    </w:p>
    <w:p w14:paraId="4B0A0BAA" w14:textId="77777777" w:rsidR="00C819F3" w:rsidRDefault="00C819F3">
      <w:pPr>
        <w:pStyle w:val="ConsPlusNormal"/>
        <w:spacing w:before="220"/>
        <w:ind w:firstLine="540"/>
        <w:jc w:val="both"/>
      </w:pPr>
      <w:r>
        <w:t>- действия капитана команды.</w:t>
      </w:r>
    </w:p>
    <w:p w14:paraId="5B6E5EF5" w14:textId="77777777" w:rsidR="00C819F3" w:rsidRDefault="00C819F3">
      <w:pPr>
        <w:pStyle w:val="ConsPlusNormal"/>
        <w:spacing w:before="220"/>
        <w:ind w:firstLine="540"/>
        <w:jc w:val="both"/>
      </w:pPr>
      <w:r>
        <w:t xml:space="preserve">Подсчет баллов. По общему количеству баллов, набранных командой в данном соревновании, определяется ее место в общекомандном зачете и по таблице, представленной в </w:t>
      </w:r>
      <w:hyperlink w:anchor="P249" w:history="1">
        <w:r>
          <w:rPr>
            <w:color w:val="0000FF"/>
          </w:rPr>
          <w:t>пункте 11</w:t>
        </w:r>
      </w:hyperlink>
      <w:r>
        <w:t xml:space="preserve"> настоящего Положения, переводится в итоговое количество баллов.</w:t>
      </w:r>
    </w:p>
    <w:p w14:paraId="343DD3EB" w14:textId="77777777" w:rsidR="00C819F3" w:rsidRDefault="00C819F3">
      <w:pPr>
        <w:pStyle w:val="ConsPlusNormal"/>
        <w:jc w:val="both"/>
      </w:pPr>
    </w:p>
    <w:p w14:paraId="42F79BF6" w14:textId="77777777" w:rsidR="00C819F3" w:rsidRDefault="00C819F3">
      <w:pPr>
        <w:pStyle w:val="ConsPlusTitle"/>
        <w:jc w:val="center"/>
        <w:outlineLvl w:val="2"/>
      </w:pPr>
      <w:r>
        <w:t>8.2. Военно-спортивная эстафета</w:t>
      </w:r>
    </w:p>
    <w:p w14:paraId="3027120C" w14:textId="77777777" w:rsidR="00C819F3" w:rsidRDefault="00C819F3">
      <w:pPr>
        <w:pStyle w:val="ConsPlusNormal"/>
        <w:jc w:val="both"/>
      </w:pPr>
    </w:p>
    <w:p w14:paraId="65EC1C7E" w14:textId="77777777" w:rsidR="00C819F3" w:rsidRDefault="00C819F3">
      <w:pPr>
        <w:pStyle w:val="ConsPlusNormal"/>
        <w:ind w:firstLine="540"/>
        <w:jc w:val="both"/>
      </w:pPr>
      <w:r>
        <w:t>В данном соревновании принимает участие вся команда. Форма одежды спортивная. Соревнование проходит в виде эстафеты. Игроки передают друг другу муляж автомата Калашникова (далее - муляж автомата). В случае если игрок обронит во время прохождения эстафеты муляж автомата, к общему количеству времени, набранному командой в этом соревновании, добавляется 10 секунд штрафного времени.</w:t>
      </w:r>
    </w:p>
    <w:p w14:paraId="2E0DE837" w14:textId="77777777" w:rsidR="00C819F3" w:rsidRDefault="00C819F3">
      <w:pPr>
        <w:pStyle w:val="ConsPlusNormal"/>
        <w:spacing w:before="220"/>
        <w:ind w:firstLine="540"/>
        <w:jc w:val="both"/>
      </w:pPr>
      <w:r>
        <w:lastRenderedPageBreak/>
        <w:t>Нормы предельно допустимых нагрузок для лиц моложе восемнадцати лет при подъеме и перемещении тяжестей вручную определяются в соответствии с действующим законодательством.</w:t>
      </w:r>
    </w:p>
    <w:p w14:paraId="669242AC" w14:textId="77777777" w:rsidR="00C819F3" w:rsidRDefault="00C819F3">
      <w:pPr>
        <w:pStyle w:val="ConsPlusNormal"/>
        <w:spacing w:before="220"/>
        <w:ind w:firstLine="540"/>
        <w:jc w:val="both"/>
      </w:pPr>
      <w:r>
        <w:t>Военно-спортивная эстафета состоит из шести этапов, по которым распределяются игроки:</w:t>
      </w:r>
    </w:p>
    <w:p w14:paraId="14149F46" w14:textId="77777777" w:rsidR="00C819F3" w:rsidRDefault="00C819F3">
      <w:pPr>
        <w:pStyle w:val="ConsPlusNormal"/>
        <w:spacing w:before="220"/>
        <w:ind w:firstLine="540"/>
        <w:jc w:val="both"/>
      </w:pPr>
      <w:r>
        <w:t>- разборка-сборка автомата Калашникова "учебного" (далее - АКУ). Участвует один игрок, который осуществляет разборку-сборку указанного автомата непрерывно (после разборки АКУ сразу производится сборка без дополнительной команды судьи). За нарушение порядка разборки и сборки АКУ добавляется 10 секунд штрафного времени;</w:t>
      </w:r>
    </w:p>
    <w:p w14:paraId="762EEB49" w14:textId="77777777" w:rsidR="00C819F3" w:rsidRDefault="00C819F3">
      <w:pPr>
        <w:pStyle w:val="ConsPlusNormal"/>
        <w:spacing w:before="220"/>
        <w:ind w:firstLine="540"/>
        <w:jc w:val="both"/>
      </w:pPr>
      <w:r>
        <w:t>- установка и прохождение переправы: при помощи бревна необходимо установить переправу через условное "болото" и пройти переправу. За каждый сход с переправы к общему количеству времени добавляется 10 секунд штрафного времени. Участвуют два игрока;</w:t>
      </w:r>
    </w:p>
    <w:p w14:paraId="01054BD4" w14:textId="77777777" w:rsidR="00C819F3" w:rsidRDefault="00C819F3">
      <w:pPr>
        <w:pStyle w:val="ConsPlusNormal"/>
        <w:spacing w:before="220"/>
        <w:ind w:firstLine="540"/>
        <w:jc w:val="both"/>
      </w:pPr>
      <w:r>
        <w:t>- стрельба из пневматической винтовки из положения лежа по падающим мишеням: с трех выстрелов необходимо сбить три мишени. За каждую не сбитую мишень к общему количеству времени, набранному командой в этом соревновании, добавляется 10 секунд штрафного времени. Участвуют два игрока;</w:t>
      </w:r>
    </w:p>
    <w:p w14:paraId="433AC4AE" w14:textId="77777777" w:rsidR="00C819F3" w:rsidRDefault="00C819F3">
      <w:pPr>
        <w:pStyle w:val="ConsPlusNormal"/>
        <w:spacing w:before="220"/>
        <w:ind w:firstLine="540"/>
        <w:jc w:val="both"/>
      </w:pPr>
      <w:r>
        <w:t>- метание гранаты в мишень: тремя гранатами необходимо поразить три мишени. Мишень считается пораженной, если есть прямое попадание. Поражение мишени от земли или иного предмета не засчитывается. За каждую не сбитую мишень к общему количеству времени, набранному командой в этом соревновании, добавляется 10 секунд штрафного времени. Участвует один игрок;</w:t>
      </w:r>
    </w:p>
    <w:p w14:paraId="409817AF" w14:textId="77777777" w:rsidR="00C819F3" w:rsidRDefault="00C819F3">
      <w:pPr>
        <w:pStyle w:val="ConsPlusNormal"/>
        <w:spacing w:before="220"/>
        <w:ind w:firstLine="540"/>
        <w:jc w:val="both"/>
      </w:pPr>
      <w:r>
        <w:t>- преодоление зараженного участка: один игрок в заранее надетом костюме химзащиты Л-1, ОЗК и другой игрок в противогазе ГП-5 преодолевают зараженный участок с препятствиями. За каждый сбитый предмет к общему количеству времени, набранному командой в этом соревновании, добавляется 10 секунд штрафного времени. Участвуют два игрока;</w:t>
      </w:r>
    </w:p>
    <w:p w14:paraId="25D17D07" w14:textId="77777777" w:rsidR="00C819F3" w:rsidRDefault="00C819F3">
      <w:pPr>
        <w:pStyle w:val="ConsPlusNormal"/>
        <w:spacing w:before="220"/>
        <w:ind w:firstLine="540"/>
        <w:jc w:val="both"/>
      </w:pPr>
      <w:r>
        <w:t>- переноска "боеприпасов" в полной выкладке (щит, шлем, бронежилет, автомат): двум игрокам необходимо перенести ящик с "боеприпасами" по указанному маршруту. За каждый утерянный предмет к общему количеству времени добавляется 10 секунд штрафного времени. Участвуют два игрока.</w:t>
      </w:r>
    </w:p>
    <w:p w14:paraId="70B630F5"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в соответствии с таблицей, представленной в </w:t>
      </w:r>
      <w:hyperlink w:anchor="P249" w:history="1">
        <w:r>
          <w:rPr>
            <w:color w:val="0000FF"/>
          </w:rPr>
          <w:t>пункте 11</w:t>
        </w:r>
      </w:hyperlink>
      <w:r>
        <w:t xml:space="preserve"> настоящего Положения, переводится в итоговое количество баллов.</w:t>
      </w:r>
    </w:p>
    <w:p w14:paraId="188128C8" w14:textId="77777777" w:rsidR="00C819F3" w:rsidRDefault="00C819F3">
      <w:pPr>
        <w:pStyle w:val="ConsPlusNormal"/>
        <w:jc w:val="both"/>
      </w:pPr>
    </w:p>
    <w:p w14:paraId="2E064B36" w14:textId="77777777" w:rsidR="00C819F3" w:rsidRDefault="00C819F3">
      <w:pPr>
        <w:pStyle w:val="ConsPlusTitle"/>
        <w:jc w:val="center"/>
        <w:outlineLvl w:val="2"/>
      </w:pPr>
      <w:r>
        <w:t>8.3. Соревнование "Навстречу ГТО"</w:t>
      </w:r>
    </w:p>
    <w:p w14:paraId="42802631" w14:textId="77777777" w:rsidR="00C819F3" w:rsidRDefault="00C819F3">
      <w:pPr>
        <w:pStyle w:val="ConsPlusNormal"/>
        <w:jc w:val="both"/>
      </w:pPr>
    </w:p>
    <w:p w14:paraId="4945FBE5" w14:textId="77777777" w:rsidR="00C819F3" w:rsidRDefault="00C819F3">
      <w:pPr>
        <w:pStyle w:val="ConsPlusNormal"/>
        <w:ind w:firstLine="540"/>
        <w:jc w:val="both"/>
      </w:pPr>
      <w:r>
        <w:t>В данном соревновании принимает участие вся команда. Форма одежды спортивная. Соревнование состоит из трех этапов:</w:t>
      </w:r>
    </w:p>
    <w:p w14:paraId="1CDD4EB8" w14:textId="77777777" w:rsidR="00C819F3" w:rsidRDefault="00C819F3">
      <w:pPr>
        <w:pStyle w:val="ConsPlusNormal"/>
        <w:spacing w:before="220"/>
        <w:ind w:firstLine="540"/>
        <w:jc w:val="both"/>
      </w:pPr>
      <w:r>
        <w:t>- Бег на дистанцию 60 метров.</w:t>
      </w:r>
    </w:p>
    <w:p w14:paraId="7121AA1B" w14:textId="77777777" w:rsidR="00C819F3" w:rsidRDefault="00C819F3">
      <w:pPr>
        <w:pStyle w:val="ConsPlusNormal"/>
        <w:spacing w:before="220"/>
        <w:ind w:firstLine="540"/>
        <w:jc w:val="both"/>
      </w:pPr>
      <w:r>
        <w:t>Игроки по очереди бегут дистанцию 60 метров.</w:t>
      </w:r>
    </w:p>
    <w:p w14:paraId="3387AFAB" w14:textId="77777777" w:rsidR="00C819F3" w:rsidRDefault="00C819F3">
      <w:pPr>
        <w:pStyle w:val="ConsPlusNormal"/>
        <w:spacing w:before="220"/>
        <w:ind w:firstLine="540"/>
        <w:jc w:val="both"/>
      </w:pPr>
      <w:r>
        <w:t xml:space="preserve">Подсчет баллов. Судьей замеряется время пробега каждого игрока, данные по каждому игроку суммируются, определяется общее время, набранное командой. После определения места команды в общекомандном зачете определяется итоговое количество баллов в соответствии с таблицей, представленной в </w:t>
      </w:r>
      <w:hyperlink w:anchor="P249" w:history="1">
        <w:r>
          <w:rPr>
            <w:color w:val="0000FF"/>
          </w:rPr>
          <w:t>пункте 11</w:t>
        </w:r>
      </w:hyperlink>
      <w:r>
        <w:t xml:space="preserve"> настоящего Положения;</w:t>
      </w:r>
    </w:p>
    <w:p w14:paraId="776AEF49" w14:textId="77777777" w:rsidR="00C819F3" w:rsidRDefault="00C819F3">
      <w:pPr>
        <w:pStyle w:val="ConsPlusNormal"/>
        <w:spacing w:before="220"/>
        <w:ind w:firstLine="540"/>
        <w:jc w:val="both"/>
      </w:pPr>
      <w:r>
        <w:t>- Упражнение "Подтягивание на перекладине" (для юношей).</w:t>
      </w:r>
    </w:p>
    <w:p w14:paraId="5C6ABE40" w14:textId="77777777" w:rsidR="00C819F3" w:rsidRDefault="00C819F3">
      <w:pPr>
        <w:pStyle w:val="ConsPlusNormal"/>
        <w:spacing w:before="220"/>
        <w:ind w:firstLine="540"/>
        <w:jc w:val="both"/>
      </w:pPr>
      <w:r>
        <w:lastRenderedPageBreak/>
        <w:t>Подтягивание из виса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p w14:paraId="06118B79" w14:textId="77777777" w:rsidR="00C819F3" w:rsidRDefault="00C819F3">
      <w:pPr>
        <w:pStyle w:val="ConsPlusNormal"/>
        <w:spacing w:before="220"/>
        <w:ind w:firstLine="540"/>
        <w:jc w:val="both"/>
      </w:pPr>
      <w:r>
        <w:t>Игрок подтягивается так, чтобы подбородок поднялся выше грифа перекладины, затем опускается в вис, зафиксировав на 0,5 секунды, продолжает выполнение испытания.</w:t>
      </w:r>
    </w:p>
    <w:p w14:paraId="6A205BD9" w14:textId="77777777" w:rsidR="00C819F3" w:rsidRDefault="00C819F3">
      <w:pPr>
        <w:pStyle w:val="ConsPlusNormal"/>
        <w:spacing w:before="220"/>
        <w:ind w:firstLine="540"/>
        <w:jc w:val="both"/>
      </w:pPr>
      <w:r>
        <w:t>Засчитывается количество правильных попыток в течение 4-х минут.</w:t>
      </w:r>
    </w:p>
    <w:p w14:paraId="76708B31" w14:textId="77777777" w:rsidR="00C819F3" w:rsidRDefault="00C819F3">
      <w:pPr>
        <w:pStyle w:val="ConsPlusNormal"/>
        <w:spacing w:before="220"/>
        <w:ind w:firstLine="540"/>
        <w:jc w:val="both"/>
      </w:pPr>
      <w:r>
        <w:t>Результат не засчитывается в следующих случаях:</w:t>
      </w:r>
    </w:p>
    <w:p w14:paraId="5698BE33" w14:textId="77777777" w:rsidR="00C819F3" w:rsidRDefault="00C819F3">
      <w:pPr>
        <w:pStyle w:val="ConsPlusNormal"/>
        <w:spacing w:before="220"/>
        <w:ind w:firstLine="540"/>
        <w:jc w:val="both"/>
      </w:pPr>
      <w:r>
        <w:t>- подтягивание рывками с махами ног (туловища);</w:t>
      </w:r>
    </w:p>
    <w:p w14:paraId="3CC59DD8" w14:textId="77777777" w:rsidR="00C819F3" w:rsidRDefault="00C819F3">
      <w:pPr>
        <w:pStyle w:val="ConsPlusNormal"/>
        <w:spacing w:before="220"/>
        <w:ind w:firstLine="540"/>
        <w:jc w:val="both"/>
      </w:pPr>
      <w:r>
        <w:t>- подбородок не поднялся выше грифа перекладины;</w:t>
      </w:r>
    </w:p>
    <w:p w14:paraId="04452FDA" w14:textId="77777777" w:rsidR="00C819F3" w:rsidRDefault="00C819F3">
      <w:pPr>
        <w:pStyle w:val="ConsPlusNormal"/>
        <w:spacing w:before="220"/>
        <w:ind w:firstLine="540"/>
        <w:jc w:val="both"/>
      </w:pPr>
      <w:r>
        <w:t>- отсутствие фиксации на 0,5 секунды с исходного положения;</w:t>
      </w:r>
    </w:p>
    <w:p w14:paraId="6D498380" w14:textId="77777777" w:rsidR="00C819F3" w:rsidRDefault="00C819F3">
      <w:pPr>
        <w:pStyle w:val="ConsPlusNormal"/>
        <w:spacing w:before="220"/>
        <w:ind w:firstLine="540"/>
        <w:jc w:val="both"/>
      </w:pPr>
      <w:r>
        <w:t>- поочередное сгибание рук.</w:t>
      </w:r>
    </w:p>
    <w:p w14:paraId="3846C661" w14:textId="77777777" w:rsidR="00C819F3" w:rsidRDefault="00C819F3">
      <w:pPr>
        <w:pStyle w:val="ConsPlusNormal"/>
        <w:spacing w:before="220"/>
        <w:ind w:firstLine="540"/>
        <w:jc w:val="both"/>
      </w:pPr>
      <w:r>
        <w:t>- Упражнение "Сгибание туловища (пресс)" (для девушек).</w:t>
      </w:r>
    </w:p>
    <w:p w14:paraId="0E353AE7" w14:textId="77777777" w:rsidR="00C819F3" w:rsidRDefault="00C819F3">
      <w:pPr>
        <w:pStyle w:val="ConsPlusNormal"/>
        <w:spacing w:before="220"/>
        <w:ind w:firstLine="540"/>
        <w:jc w:val="both"/>
      </w:pPr>
      <w:r>
        <w:t>Исходное положение: лежа на спине, ноги согнуты, руки за головой. Контрольное время выполнения упражнения одним игроком - 2 минуты. Засчитывается количество правильно выполненных упражнений (вверху - до касания коленей локтями сцепленных за головой рук, внизу - до касания лопатками пола).</w:t>
      </w:r>
    </w:p>
    <w:p w14:paraId="2B216438" w14:textId="77777777" w:rsidR="00C819F3" w:rsidRDefault="00C819F3">
      <w:pPr>
        <w:pStyle w:val="ConsPlusNormal"/>
        <w:spacing w:before="220"/>
        <w:ind w:firstLine="540"/>
        <w:jc w:val="both"/>
      </w:pPr>
      <w:r>
        <w:t xml:space="preserve">Подсчет баллов. Судьи подсчитывают набранное командой общее количество подтягиваний на перекладине для юношей и общее количество выполненных упражнений на пресс для девушек. После определения места команды в общекомандном зачете определяется итоговое количество баллов в соответствии с таблицей, представленной в </w:t>
      </w:r>
      <w:hyperlink w:anchor="P249" w:history="1">
        <w:r>
          <w:rPr>
            <w:color w:val="0000FF"/>
          </w:rPr>
          <w:t>пункте 11</w:t>
        </w:r>
      </w:hyperlink>
      <w:r>
        <w:t xml:space="preserve"> настоящего Положения;</w:t>
      </w:r>
    </w:p>
    <w:p w14:paraId="3B0E89F1" w14:textId="77777777" w:rsidR="00C819F3" w:rsidRDefault="00C819F3">
      <w:pPr>
        <w:pStyle w:val="ConsPlusNormal"/>
        <w:spacing w:before="220"/>
        <w:ind w:firstLine="540"/>
        <w:jc w:val="both"/>
      </w:pPr>
      <w:r>
        <w:t>- Кросс. Общая длина кросса - 500 метров. Семь юношей бегут всю дистанцию (500 метров), три девушки бегут заключительные 250 метров.</w:t>
      </w:r>
    </w:p>
    <w:p w14:paraId="37CEB4F9" w14:textId="77777777" w:rsidR="00C819F3" w:rsidRDefault="00C819F3">
      <w:pPr>
        <w:pStyle w:val="ConsPlusNormal"/>
        <w:spacing w:before="220"/>
        <w:ind w:firstLine="540"/>
        <w:jc w:val="both"/>
      </w:pPr>
      <w:r>
        <w:t xml:space="preserve">Подсчет баллов. Судьей определяется время пробега команды с момента старта до финиширования последним игроком команды. По времени пробега команды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249" w:history="1">
        <w:r>
          <w:rPr>
            <w:color w:val="0000FF"/>
          </w:rPr>
          <w:t>пункте 11</w:t>
        </w:r>
      </w:hyperlink>
      <w:r>
        <w:t xml:space="preserve"> настоящего Положения.</w:t>
      </w:r>
    </w:p>
    <w:p w14:paraId="100186CE" w14:textId="77777777" w:rsidR="00C819F3" w:rsidRDefault="00C819F3">
      <w:pPr>
        <w:pStyle w:val="ConsPlusNormal"/>
        <w:jc w:val="both"/>
      </w:pPr>
    </w:p>
    <w:p w14:paraId="259D5837" w14:textId="77777777" w:rsidR="00C819F3" w:rsidRDefault="00C819F3">
      <w:pPr>
        <w:pStyle w:val="ConsPlusTitle"/>
        <w:jc w:val="center"/>
        <w:outlineLvl w:val="2"/>
      </w:pPr>
      <w:r>
        <w:t>8.4. Соревнования по пожарно-прикладному спорту</w:t>
      </w:r>
    </w:p>
    <w:p w14:paraId="204E057B" w14:textId="77777777" w:rsidR="00C819F3" w:rsidRDefault="00C819F3">
      <w:pPr>
        <w:pStyle w:val="ConsPlusNormal"/>
        <w:jc w:val="both"/>
      </w:pPr>
    </w:p>
    <w:p w14:paraId="6C350ECE" w14:textId="77777777" w:rsidR="00C819F3" w:rsidRDefault="00C819F3">
      <w:pPr>
        <w:pStyle w:val="ConsPlusNormal"/>
        <w:ind w:firstLine="540"/>
        <w:jc w:val="both"/>
      </w:pPr>
      <w:r>
        <w:t>Соревнования проводятся по одному из видов пожарно-прикладного спорта - пожарной эстафете. Форма одежды игроков: спортивная одежда, пожарная каска и пожарный пояс. Игрок четвертого этапа одет в брезентовую одежду пожарного, в каске с забралом и подшлемником, руки защищены рукавицами. Участвуют четыре игрока. Эстафета передается пожарным стволом. Эстафета состоит из четырех этапов по 80 метров каждый:</w:t>
      </w:r>
    </w:p>
    <w:p w14:paraId="4A85EDD8" w14:textId="77777777" w:rsidR="00C819F3" w:rsidRDefault="00C819F3">
      <w:pPr>
        <w:pStyle w:val="ConsPlusNormal"/>
        <w:spacing w:before="220"/>
        <w:ind w:firstLine="540"/>
        <w:jc w:val="both"/>
      </w:pPr>
      <w:r>
        <w:t>- игрок первого этапа с пожарным стволом стоит перед линией старта и по сигналу судьи стартует, пробегает 80 метров и передает пожарный ствол игроку второго этапа;</w:t>
      </w:r>
    </w:p>
    <w:p w14:paraId="0F025ECC" w14:textId="77777777" w:rsidR="00C819F3" w:rsidRDefault="00C819F3">
      <w:pPr>
        <w:pStyle w:val="ConsPlusNormal"/>
        <w:spacing w:before="220"/>
        <w:ind w:firstLine="540"/>
        <w:jc w:val="both"/>
      </w:pPr>
      <w:r>
        <w:t>- игрок второго этапа, приняв пожарный ствол, закрепляет его за пожарным поясом, преодолевает забор (1,8 метра), пробегает оставшуюся часть этапа и передает пожарный ствол игроку третьего этапа;</w:t>
      </w:r>
    </w:p>
    <w:p w14:paraId="68FB7E17" w14:textId="77777777" w:rsidR="00C819F3" w:rsidRDefault="00C819F3">
      <w:pPr>
        <w:pStyle w:val="ConsPlusNormal"/>
        <w:spacing w:before="220"/>
        <w:ind w:firstLine="540"/>
        <w:jc w:val="both"/>
      </w:pPr>
      <w:r>
        <w:t xml:space="preserve">- игрок третьего этапа, приняв пожарный ствол, подбегает к рукавам, берет их, соединяет между собой, затем подбегает к разветвлению, присоединяет к нему рукавную линию и </w:t>
      </w:r>
      <w:r>
        <w:lastRenderedPageBreak/>
        <w:t>прокладывает ее, передает пожарный ствол игроку четвертого этапа;</w:t>
      </w:r>
    </w:p>
    <w:p w14:paraId="13212B39" w14:textId="77777777" w:rsidR="00C819F3" w:rsidRDefault="00C819F3">
      <w:pPr>
        <w:pStyle w:val="ConsPlusNormal"/>
        <w:spacing w:before="220"/>
        <w:ind w:firstLine="540"/>
        <w:jc w:val="both"/>
      </w:pPr>
      <w:r>
        <w:t>- игрок четвертого этапа, приняв эстафету, подбегает к огнетушителю, берет его, подносит к противню и тушит горящую жидкость. Оставлять огнетушитель в противне после тушения запрещается. Если горение не будет ликвидировано одним огнетушителем, игрок использует запасной.</w:t>
      </w:r>
    </w:p>
    <w:p w14:paraId="7A83EEA3" w14:textId="77777777" w:rsidR="00C819F3" w:rsidRDefault="00C819F3">
      <w:pPr>
        <w:pStyle w:val="ConsPlusNormal"/>
        <w:spacing w:before="220"/>
        <w:ind w:firstLine="540"/>
        <w:jc w:val="both"/>
      </w:pPr>
      <w:r>
        <w:t>Игрок четвертого этапа пересекает со стволом линию финиша, если горение в противне и около него полностью отсутствует.</w:t>
      </w:r>
    </w:p>
    <w:p w14:paraId="3266E79D" w14:textId="77777777" w:rsidR="00C819F3" w:rsidRDefault="00C819F3">
      <w:pPr>
        <w:pStyle w:val="ConsPlusNormal"/>
        <w:spacing w:before="220"/>
        <w:ind w:firstLine="540"/>
        <w:jc w:val="both"/>
      </w:pPr>
      <w:r>
        <w:t>В случае потери снаряжения, пожарного ствола к общему количеству времени, набранному командой в этом соревновании, добавляется по 10 секунд штрафного времени.</w:t>
      </w:r>
    </w:p>
    <w:p w14:paraId="30D04A60"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249" w:history="1">
        <w:r>
          <w:rPr>
            <w:color w:val="0000FF"/>
          </w:rPr>
          <w:t>пункте 11</w:t>
        </w:r>
      </w:hyperlink>
      <w:r>
        <w:t xml:space="preserve"> настоящего Положения.</w:t>
      </w:r>
    </w:p>
    <w:p w14:paraId="41C224A2" w14:textId="77777777" w:rsidR="00C819F3" w:rsidRDefault="00C819F3">
      <w:pPr>
        <w:pStyle w:val="ConsPlusNormal"/>
        <w:jc w:val="both"/>
      </w:pPr>
    </w:p>
    <w:p w14:paraId="500439EF" w14:textId="77777777" w:rsidR="00C819F3" w:rsidRDefault="00C819F3">
      <w:pPr>
        <w:pStyle w:val="ConsPlusTitle"/>
        <w:jc w:val="center"/>
        <w:outlineLvl w:val="2"/>
      </w:pPr>
      <w:r>
        <w:t>8.5. Соревнование "Снайпер"</w:t>
      </w:r>
    </w:p>
    <w:p w14:paraId="4D2F72EB" w14:textId="77777777" w:rsidR="00C819F3" w:rsidRDefault="00C819F3">
      <w:pPr>
        <w:pStyle w:val="ConsPlusNormal"/>
        <w:jc w:val="both"/>
      </w:pPr>
    </w:p>
    <w:p w14:paraId="30588D32" w14:textId="77777777" w:rsidR="00C819F3" w:rsidRDefault="00C819F3">
      <w:pPr>
        <w:pStyle w:val="ConsPlusNormal"/>
        <w:ind w:firstLine="540"/>
        <w:jc w:val="both"/>
      </w:pPr>
      <w:r>
        <w:t>В соревнованиях по стрельбе принимают участие пять игроков. Производится стрельба из учебной пневматической винтовки. Производятся 3 пробных и 5 зачетных выстрелов. Соотношение юношей и девушек в соревновании не регламентируется. Форма одежды спортивная.</w:t>
      </w:r>
    </w:p>
    <w:p w14:paraId="502D7940" w14:textId="77777777" w:rsidR="00C819F3" w:rsidRDefault="00C819F3">
      <w:pPr>
        <w:pStyle w:val="ConsPlusNormal"/>
        <w:spacing w:before="220"/>
        <w:ind w:firstLine="540"/>
        <w:jc w:val="both"/>
      </w:pPr>
      <w:r>
        <w:t>Результат не засчитывается в случаях, если:</w:t>
      </w:r>
    </w:p>
    <w:p w14:paraId="7B916E07" w14:textId="77777777" w:rsidR="00C819F3" w:rsidRDefault="00C819F3">
      <w:pPr>
        <w:pStyle w:val="ConsPlusNormal"/>
        <w:spacing w:before="220"/>
        <w:ind w:firstLine="540"/>
        <w:jc w:val="both"/>
      </w:pPr>
      <w:r>
        <w:t>- произведен выстрел без команды судьи;</w:t>
      </w:r>
    </w:p>
    <w:p w14:paraId="15370452" w14:textId="77777777" w:rsidR="00C819F3" w:rsidRDefault="00C819F3">
      <w:pPr>
        <w:pStyle w:val="ConsPlusNormal"/>
        <w:spacing w:before="220"/>
        <w:ind w:firstLine="540"/>
        <w:jc w:val="both"/>
      </w:pPr>
      <w:r>
        <w:t>- оружие заряжено без команды судьи.</w:t>
      </w:r>
    </w:p>
    <w:p w14:paraId="7AAD8857" w14:textId="77777777" w:rsidR="00C819F3" w:rsidRDefault="00C819F3">
      <w:pPr>
        <w:pStyle w:val="ConsPlusNormal"/>
        <w:spacing w:before="220"/>
        <w:ind w:firstLine="540"/>
        <w:jc w:val="both"/>
      </w:pPr>
      <w:r>
        <w:t xml:space="preserve">Подсчет баллов. По общему количеству очков, набранных командой в данном соревновании,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249" w:history="1">
        <w:r>
          <w:rPr>
            <w:color w:val="0000FF"/>
          </w:rPr>
          <w:t>пункте 11</w:t>
        </w:r>
      </w:hyperlink>
      <w:r>
        <w:t xml:space="preserve"> настоящего Положения.</w:t>
      </w:r>
    </w:p>
    <w:p w14:paraId="6E54678A" w14:textId="77777777" w:rsidR="00C819F3" w:rsidRDefault="00C819F3">
      <w:pPr>
        <w:pStyle w:val="ConsPlusNormal"/>
        <w:jc w:val="both"/>
      </w:pPr>
    </w:p>
    <w:p w14:paraId="371515BD" w14:textId="77777777" w:rsidR="00C819F3" w:rsidRDefault="00C819F3">
      <w:pPr>
        <w:pStyle w:val="ConsPlusTitle"/>
        <w:jc w:val="center"/>
        <w:outlineLvl w:val="2"/>
      </w:pPr>
      <w:r>
        <w:t>8.6. Соревнования по медицинской подготовке</w:t>
      </w:r>
    </w:p>
    <w:p w14:paraId="3EEFD032" w14:textId="77777777" w:rsidR="00C819F3" w:rsidRDefault="00C819F3">
      <w:pPr>
        <w:pStyle w:val="ConsPlusNormal"/>
        <w:jc w:val="both"/>
      </w:pPr>
    </w:p>
    <w:p w14:paraId="1112F485" w14:textId="77777777" w:rsidR="00C819F3" w:rsidRDefault="00C819F3">
      <w:pPr>
        <w:pStyle w:val="ConsPlusNormal"/>
        <w:ind w:firstLine="540"/>
        <w:jc w:val="both"/>
      </w:pPr>
      <w:r>
        <w:t>В данном соревновании принимает участие вся команда. Форма одежды - спортивная. Соревнование оценивается по 10-балльной системе и включает в себя:</w:t>
      </w:r>
    </w:p>
    <w:p w14:paraId="1F3B4A71" w14:textId="77777777" w:rsidR="00C819F3" w:rsidRDefault="00C819F3">
      <w:pPr>
        <w:pStyle w:val="ConsPlusNormal"/>
        <w:spacing w:before="220"/>
        <w:ind w:firstLine="540"/>
        <w:jc w:val="both"/>
      </w:pPr>
      <w:r>
        <w:t>- оказание первой доврачебной помощи, остановка кровотечения, наложение повязок;</w:t>
      </w:r>
    </w:p>
    <w:p w14:paraId="40A38666" w14:textId="77777777" w:rsidR="00C819F3" w:rsidRDefault="00C819F3">
      <w:pPr>
        <w:pStyle w:val="ConsPlusNormal"/>
        <w:spacing w:before="220"/>
        <w:ind w:firstLine="540"/>
        <w:jc w:val="both"/>
      </w:pPr>
      <w:r>
        <w:t>- ситуация с туристической группой в лесу: отравление, ожоги, укус змеи, тепловой удар и так далее;</w:t>
      </w:r>
    </w:p>
    <w:p w14:paraId="5C67DD7B" w14:textId="77777777" w:rsidR="00C819F3" w:rsidRDefault="00C819F3">
      <w:pPr>
        <w:pStyle w:val="ConsPlusNormal"/>
        <w:spacing w:before="220"/>
        <w:ind w:firstLine="540"/>
        <w:jc w:val="both"/>
      </w:pPr>
      <w:r>
        <w:t>- переноска пострадавшего.</w:t>
      </w:r>
    </w:p>
    <w:p w14:paraId="17A89D24" w14:textId="77777777" w:rsidR="00C819F3" w:rsidRDefault="00C819F3">
      <w:pPr>
        <w:pStyle w:val="ConsPlusNormal"/>
        <w:spacing w:before="220"/>
        <w:ind w:firstLine="540"/>
        <w:jc w:val="both"/>
      </w:pPr>
      <w:r>
        <w:t xml:space="preserve">Подсчет баллов. По общему количеству баллов, набранному командой в данном соревновании,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249" w:history="1">
        <w:r>
          <w:rPr>
            <w:color w:val="0000FF"/>
          </w:rPr>
          <w:t>пункте 11</w:t>
        </w:r>
      </w:hyperlink>
      <w:r>
        <w:t xml:space="preserve"> настоящего Положения.</w:t>
      </w:r>
    </w:p>
    <w:p w14:paraId="3AA11F4F" w14:textId="77777777" w:rsidR="00C819F3" w:rsidRDefault="00C819F3">
      <w:pPr>
        <w:pStyle w:val="ConsPlusNormal"/>
        <w:jc w:val="both"/>
      </w:pPr>
    </w:p>
    <w:p w14:paraId="523ADA23" w14:textId="77777777" w:rsidR="00C819F3" w:rsidRDefault="00C819F3">
      <w:pPr>
        <w:pStyle w:val="ConsPlusTitle"/>
        <w:jc w:val="center"/>
        <w:outlineLvl w:val="2"/>
      </w:pPr>
      <w:r>
        <w:t>8.7. Военно-историческая викторина</w:t>
      </w:r>
    </w:p>
    <w:p w14:paraId="36CF52A6" w14:textId="77777777" w:rsidR="00C819F3" w:rsidRDefault="00C819F3">
      <w:pPr>
        <w:pStyle w:val="ConsPlusNormal"/>
        <w:jc w:val="both"/>
      </w:pPr>
    </w:p>
    <w:p w14:paraId="4AA26D4A" w14:textId="77777777" w:rsidR="00C819F3" w:rsidRDefault="00C819F3">
      <w:pPr>
        <w:pStyle w:val="ConsPlusNormal"/>
        <w:ind w:firstLine="540"/>
        <w:jc w:val="both"/>
      </w:pPr>
      <w:r>
        <w:t>Участвует вся команда. Форма одежды спортивная.</w:t>
      </w:r>
    </w:p>
    <w:p w14:paraId="5447988F" w14:textId="77777777" w:rsidR="00C819F3" w:rsidRDefault="00C819F3">
      <w:pPr>
        <w:pStyle w:val="ConsPlusNormal"/>
        <w:spacing w:before="220"/>
        <w:ind w:firstLine="540"/>
        <w:jc w:val="both"/>
      </w:pPr>
      <w:r>
        <w:t>Викторина включает в себя следующие разделы:</w:t>
      </w:r>
    </w:p>
    <w:p w14:paraId="59B47645" w14:textId="77777777" w:rsidR="00C819F3" w:rsidRDefault="00C819F3">
      <w:pPr>
        <w:pStyle w:val="ConsPlusNormal"/>
        <w:spacing w:before="220"/>
        <w:ind w:firstLine="540"/>
        <w:jc w:val="both"/>
      </w:pPr>
      <w:r>
        <w:lastRenderedPageBreak/>
        <w:t>- вопросы на знание военной истории СССР, Российской Федерации (далее - РФ), Великой Отечественной войны 1941 - 1945 годов, событий военной истории на территории Калужской области;</w:t>
      </w:r>
    </w:p>
    <w:p w14:paraId="7B2A2A7A" w14:textId="77777777" w:rsidR="00C819F3" w:rsidRDefault="00C819F3">
      <w:pPr>
        <w:pStyle w:val="ConsPlusNormal"/>
        <w:spacing w:before="220"/>
        <w:ind w:firstLine="540"/>
        <w:jc w:val="both"/>
      </w:pPr>
      <w:r>
        <w:t>- вопросы на знание истории государственной символики РФ (гимн, флаг, герб);</w:t>
      </w:r>
    </w:p>
    <w:p w14:paraId="1BAC7C5D" w14:textId="77777777" w:rsidR="00C819F3" w:rsidRDefault="00C819F3">
      <w:pPr>
        <w:pStyle w:val="ConsPlusNormal"/>
        <w:spacing w:before="220"/>
        <w:ind w:firstLine="540"/>
        <w:jc w:val="both"/>
      </w:pPr>
      <w:r>
        <w:t>- вопросы призыва, увольнения в запас, отсрочек, знание знаков различия родов войск Вооруженных Сил РФ, знание вооружения отечественной армии;</w:t>
      </w:r>
    </w:p>
    <w:p w14:paraId="432BC0F2" w14:textId="77777777" w:rsidR="00C819F3" w:rsidRDefault="00C819F3">
      <w:pPr>
        <w:pStyle w:val="ConsPlusNormal"/>
        <w:spacing w:before="220"/>
        <w:ind w:firstLine="540"/>
        <w:jc w:val="both"/>
      </w:pPr>
      <w:r>
        <w:t>- тестирование на знание текста Гимна РФ.</w:t>
      </w:r>
    </w:p>
    <w:p w14:paraId="0095D07F" w14:textId="77777777" w:rsidR="00C819F3" w:rsidRDefault="00C819F3">
      <w:pPr>
        <w:pStyle w:val="ConsPlusNormal"/>
        <w:spacing w:before="220"/>
        <w:ind w:firstLine="540"/>
        <w:jc w:val="both"/>
      </w:pPr>
      <w:r>
        <w:t>Общее время на ответы - до 10 минут.</w:t>
      </w:r>
    </w:p>
    <w:p w14:paraId="0E6C3DAE" w14:textId="77777777" w:rsidR="00C819F3" w:rsidRDefault="00C819F3">
      <w:pPr>
        <w:pStyle w:val="ConsPlusNormal"/>
        <w:spacing w:before="220"/>
        <w:ind w:firstLine="540"/>
        <w:jc w:val="both"/>
      </w:pPr>
      <w:r>
        <w:t xml:space="preserve">Подсчет баллов. В викторине подсчитывается количество правильных ответов. Команде необходимо выбрать правильные ответы из предложенных вариантов. Знание текста Государственного гимна РФ оценивается по 5-балльной системе. По общему количеству баллов, набранному командой в данном соревновании,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249" w:history="1">
        <w:r>
          <w:rPr>
            <w:color w:val="0000FF"/>
          </w:rPr>
          <w:t>пункте 11</w:t>
        </w:r>
      </w:hyperlink>
      <w:r>
        <w:t xml:space="preserve"> настоящего Положения.</w:t>
      </w:r>
    </w:p>
    <w:p w14:paraId="6986EFC3" w14:textId="77777777" w:rsidR="00C819F3" w:rsidRDefault="00C819F3">
      <w:pPr>
        <w:pStyle w:val="ConsPlusNormal"/>
        <w:jc w:val="both"/>
      </w:pPr>
    </w:p>
    <w:p w14:paraId="78A8EFFA" w14:textId="77777777" w:rsidR="00C819F3" w:rsidRDefault="00C819F3">
      <w:pPr>
        <w:pStyle w:val="ConsPlusTitle"/>
        <w:jc w:val="center"/>
        <w:outlineLvl w:val="2"/>
      </w:pPr>
      <w:r>
        <w:t>8.8. Военно-тактическая игра "Беркут"</w:t>
      </w:r>
    </w:p>
    <w:p w14:paraId="040B5424" w14:textId="77777777" w:rsidR="00C819F3" w:rsidRDefault="00C819F3">
      <w:pPr>
        <w:pStyle w:val="ConsPlusNormal"/>
        <w:jc w:val="both"/>
      </w:pPr>
    </w:p>
    <w:p w14:paraId="41A7A88B" w14:textId="77777777" w:rsidR="00C819F3" w:rsidRDefault="00C819F3">
      <w:pPr>
        <w:pStyle w:val="ConsPlusNormal"/>
        <w:ind w:firstLine="540"/>
        <w:jc w:val="both"/>
      </w:pPr>
      <w:r>
        <w:t>Участвует вся команда. Военно-тактическая игра "Беркут" проводится на местности по маркированному маршруту. В игре используются элементы спортивного ориентирования, хождения по азимуту, силовой, туристической и стрелковой подготовки.</w:t>
      </w:r>
    </w:p>
    <w:p w14:paraId="57F9B091" w14:textId="77777777" w:rsidR="00C819F3" w:rsidRDefault="00C819F3">
      <w:pPr>
        <w:pStyle w:val="ConsPlusNormal"/>
        <w:spacing w:before="220"/>
        <w:ind w:firstLine="540"/>
        <w:jc w:val="both"/>
      </w:pPr>
      <w:r>
        <w:t>Правила и условия проведения военно-тактической игры "Беркут" выдаются капитанам команд непосредственно перед началом игры. Форма одежды - военно-полевая, с головными уборами.</w:t>
      </w:r>
    </w:p>
    <w:p w14:paraId="20F77CE0"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в соответствии с таблицей, представленной в </w:t>
      </w:r>
      <w:hyperlink w:anchor="P249" w:history="1">
        <w:r>
          <w:rPr>
            <w:color w:val="0000FF"/>
          </w:rPr>
          <w:t>пункте 11</w:t>
        </w:r>
      </w:hyperlink>
      <w:r>
        <w:t xml:space="preserve"> настоящего Положения, переводится в итоговое количество баллов.</w:t>
      </w:r>
    </w:p>
    <w:p w14:paraId="517E5AD1" w14:textId="77777777" w:rsidR="00C819F3" w:rsidRDefault="00C819F3">
      <w:pPr>
        <w:pStyle w:val="ConsPlusNormal"/>
        <w:jc w:val="both"/>
      </w:pPr>
    </w:p>
    <w:p w14:paraId="776EDBAA" w14:textId="77777777" w:rsidR="00C819F3" w:rsidRDefault="00C819F3">
      <w:pPr>
        <w:pStyle w:val="ConsPlusTitle"/>
        <w:jc w:val="center"/>
        <w:outlineLvl w:val="1"/>
      </w:pPr>
      <w:r>
        <w:t>9. ПОДАЧА АПЕЛЛЯЦИИ</w:t>
      </w:r>
    </w:p>
    <w:p w14:paraId="72EDFD7E" w14:textId="77777777" w:rsidR="00C819F3" w:rsidRDefault="00C819F3">
      <w:pPr>
        <w:pStyle w:val="ConsPlusNormal"/>
        <w:jc w:val="both"/>
      </w:pPr>
    </w:p>
    <w:p w14:paraId="2F22CAFA" w14:textId="77777777" w:rsidR="00C819F3" w:rsidRDefault="00C819F3">
      <w:pPr>
        <w:pStyle w:val="ConsPlusNormal"/>
        <w:ind w:firstLine="540"/>
        <w:jc w:val="both"/>
      </w:pPr>
      <w:r>
        <w:t>9.1. В случае несогласия команды с решением судьи по итогам отдельного вида соревнований областной игры в Главную судейскую коллегию областной игры в течение тридцати минут после официального оглашения результатов отдельного вида соревнований подается письменная апелляция, подписанная капитаном команды. Для рассмотрения апелляции собирается конфликтная комиссия, включающая в себя главного судью соревнований, начальника штаба областной игры, представителя оргкомитета и судью, осуществлявшего судейство в данном виде соревнований. Срок рассмотрения апелляции - 1 час после ее подачи.</w:t>
      </w:r>
    </w:p>
    <w:p w14:paraId="64D1AA91" w14:textId="77777777" w:rsidR="00C819F3" w:rsidRDefault="00C819F3">
      <w:pPr>
        <w:pStyle w:val="ConsPlusNormal"/>
        <w:spacing w:before="220"/>
        <w:ind w:firstLine="540"/>
        <w:jc w:val="both"/>
      </w:pPr>
      <w:r>
        <w:t>9.2. Решение конфликтной комиссии незамедлительно сообщается капитану команды, подавшей апелляцию.</w:t>
      </w:r>
    </w:p>
    <w:p w14:paraId="5A895D08" w14:textId="77777777" w:rsidR="00C819F3" w:rsidRDefault="00C819F3">
      <w:pPr>
        <w:pStyle w:val="ConsPlusNormal"/>
        <w:jc w:val="both"/>
      </w:pPr>
    </w:p>
    <w:p w14:paraId="62C2EC5F" w14:textId="77777777" w:rsidR="00C819F3" w:rsidRDefault="00C819F3">
      <w:pPr>
        <w:pStyle w:val="ConsPlusTitle"/>
        <w:jc w:val="center"/>
        <w:outlineLvl w:val="1"/>
      </w:pPr>
      <w:r>
        <w:t>10. НАГРАЖДЕНИЕ ПОБЕДИТЕЛЕЙ</w:t>
      </w:r>
    </w:p>
    <w:p w14:paraId="6AF2EB00" w14:textId="77777777" w:rsidR="00C819F3" w:rsidRDefault="00C819F3">
      <w:pPr>
        <w:pStyle w:val="ConsPlusNormal"/>
        <w:jc w:val="both"/>
      </w:pPr>
    </w:p>
    <w:p w14:paraId="042E4DD3" w14:textId="77777777" w:rsidR="00C819F3" w:rsidRDefault="00C819F3">
      <w:pPr>
        <w:pStyle w:val="ConsPlusNormal"/>
        <w:ind w:firstLine="540"/>
        <w:jc w:val="both"/>
      </w:pPr>
      <w:r>
        <w:t>10.1. Команда, занявшая 1 место, награждается грамотой оргкомитета, медалями, кубком и ценными призами.</w:t>
      </w:r>
    </w:p>
    <w:p w14:paraId="7F6C3DA3" w14:textId="77777777" w:rsidR="00C819F3" w:rsidRDefault="00C819F3">
      <w:pPr>
        <w:pStyle w:val="ConsPlusNormal"/>
        <w:spacing w:before="220"/>
        <w:ind w:firstLine="540"/>
        <w:jc w:val="both"/>
      </w:pPr>
      <w:r>
        <w:t>10.2 Команды, занявшие 2 и 3 места, награждаются грамотой оргкомитета, медалями и ценными призами.</w:t>
      </w:r>
    </w:p>
    <w:p w14:paraId="768599F0" w14:textId="77777777" w:rsidR="00C819F3" w:rsidRDefault="00C819F3">
      <w:pPr>
        <w:pStyle w:val="ConsPlusNormal"/>
        <w:spacing w:before="220"/>
        <w:ind w:firstLine="540"/>
        <w:jc w:val="both"/>
      </w:pPr>
      <w:r>
        <w:lastRenderedPageBreak/>
        <w:t>10.3. В соревнованиях по видам команды, занявшие 1 места, награждаются грамотами оргкомитета и ценными призами. Команды, занявшие 2, 3 места, награждаются грамотами оргкомитета.</w:t>
      </w:r>
    </w:p>
    <w:p w14:paraId="7E6F729C" w14:textId="77777777" w:rsidR="00C819F3" w:rsidRDefault="00C819F3">
      <w:pPr>
        <w:pStyle w:val="ConsPlusNormal"/>
        <w:spacing w:before="220"/>
        <w:ind w:firstLine="540"/>
        <w:jc w:val="both"/>
      </w:pPr>
      <w:r>
        <w:t>10.4. В соревнованиях по видам в личном зачете (подтягивание, пресс, стрельба, бег на дистанцию 60 м) игроки, занявшие 1 места, награждаются грамотами оргкомитета и ценными призами. Игроки, занявшие 2, 3 места, награждаются грамотами оргкомитета.</w:t>
      </w:r>
    </w:p>
    <w:p w14:paraId="148CD691" w14:textId="77777777" w:rsidR="00C819F3" w:rsidRDefault="00C819F3">
      <w:pPr>
        <w:pStyle w:val="ConsPlusNormal"/>
        <w:spacing w:before="220"/>
        <w:ind w:firstLine="540"/>
        <w:jc w:val="both"/>
      </w:pPr>
      <w:r>
        <w:t xml:space="preserve">10.5. Утратил силу. - </w:t>
      </w:r>
      <w:hyperlink r:id="rId27" w:history="1">
        <w:r>
          <w:rPr>
            <w:color w:val="0000FF"/>
          </w:rPr>
          <w:t>Приказ</w:t>
        </w:r>
      </w:hyperlink>
      <w:r>
        <w:t xml:space="preserve"> Министерства образования и науки Калужской области от 04.04.2022 N 427.</w:t>
      </w:r>
    </w:p>
    <w:p w14:paraId="7A1030F2" w14:textId="77777777" w:rsidR="00C819F3" w:rsidRDefault="00C819F3">
      <w:pPr>
        <w:pStyle w:val="ConsPlusNormal"/>
        <w:spacing w:before="220"/>
        <w:ind w:firstLine="540"/>
        <w:jc w:val="both"/>
      </w:pPr>
      <w:hyperlink r:id="rId28" w:history="1">
        <w:r>
          <w:rPr>
            <w:color w:val="0000FF"/>
          </w:rPr>
          <w:t>10.5</w:t>
        </w:r>
      </w:hyperlink>
      <w:r>
        <w:t>. Учреждения, предприятия и организации, оказавшие помощь в проведении областной игры, награждаются Благодарственными письмами оргкомитета.</w:t>
      </w:r>
    </w:p>
    <w:p w14:paraId="5A329D90" w14:textId="77777777" w:rsidR="00C819F3" w:rsidRDefault="00C819F3">
      <w:pPr>
        <w:pStyle w:val="ConsPlusNormal"/>
        <w:spacing w:before="220"/>
        <w:ind w:firstLine="540"/>
        <w:jc w:val="both"/>
      </w:pPr>
      <w:hyperlink r:id="rId29" w:history="1">
        <w:r>
          <w:rPr>
            <w:color w:val="0000FF"/>
          </w:rPr>
          <w:t>10.6</w:t>
        </w:r>
      </w:hyperlink>
      <w:r>
        <w:t>. Информация о результатах областной игры публикуется в информационно-телекоммуникационной сети Интернет на портале министерства в разделе "Молодежная политика" (https://molodezh40.ru) в течение двух дней после завершения областной игры.</w:t>
      </w:r>
    </w:p>
    <w:p w14:paraId="62D37BA5" w14:textId="77777777" w:rsidR="00C819F3" w:rsidRDefault="00C819F3">
      <w:pPr>
        <w:pStyle w:val="ConsPlusNormal"/>
        <w:jc w:val="both"/>
      </w:pPr>
    </w:p>
    <w:p w14:paraId="663B5D14" w14:textId="77777777" w:rsidR="00C819F3" w:rsidRDefault="00C819F3">
      <w:pPr>
        <w:pStyle w:val="ConsPlusTitle"/>
        <w:jc w:val="center"/>
        <w:outlineLvl w:val="1"/>
      </w:pPr>
      <w:bookmarkStart w:id="2" w:name="P249"/>
      <w:bookmarkEnd w:id="2"/>
      <w:r>
        <w:t>11. ТАБЛИЦА ПОДСЧЕТА ИТОГОВЫХ БАЛЛОВ</w:t>
      </w:r>
    </w:p>
    <w:p w14:paraId="0E6EB6F0" w14:textId="77777777" w:rsidR="00C819F3" w:rsidRDefault="00C819F3">
      <w:pPr>
        <w:pStyle w:val="ConsPlusNormal"/>
        <w:jc w:val="both"/>
      </w:pPr>
    </w:p>
    <w:p w14:paraId="486CD387" w14:textId="77777777" w:rsidR="00C819F3" w:rsidRDefault="00C819F3">
      <w:pPr>
        <w:pStyle w:val="ConsPlusNormal"/>
        <w:ind w:firstLine="540"/>
        <w:jc w:val="both"/>
      </w:pPr>
      <w:r>
        <w:t>Подсчет баллов и определение места команды ведется по каждому виду соревнований областной игры для определения итогового общекомандного места.</w:t>
      </w:r>
    </w:p>
    <w:p w14:paraId="11FBC0AE" w14:textId="77777777" w:rsidR="00C819F3" w:rsidRDefault="00C81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2381"/>
      </w:tblGrid>
      <w:tr w:rsidR="00C819F3" w14:paraId="5CE68EE6" w14:textId="77777777">
        <w:tc>
          <w:tcPr>
            <w:tcW w:w="567" w:type="dxa"/>
          </w:tcPr>
          <w:p w14:paraId="021B9680" w14:textId="77777777" w:rsidR="00C819F3" w:rsidRDefault="00C819F3">
            <w:pPr>
              <w:pStyle w:val="ConsPlusNormal"/>
              <w:jc w:val="center"/>
            </w:pPr>
            <w:r>
              <w:t>N п/п</w:t>
            </w:r>
          </w:p>
        </w:tc>
        <w:tc>
          <w:tcPr>
            <w:tcW w:w="1191" w:type="dxa"/>
          </w:tcPr>
          <w:p w14:paraId="77696452" w14:textId="77777777" w:rsidR="00C819F3" w:rsidRDefault="00C819F3">
            <w:pPr>
              <w:pStyle w:val="ConsPlusNormal"/>
              <w:jc w:val="center"/>
            </w:pPr>
            <w:r>
              <w:t>Место</w:t>
            </w:r>
          </w:p>
        </w:tc>
        <w:tc>
          <w:tcPr>
            <w:tcW w:w="2381" w:type="dxa"/>
          </w:tcPr>
          <w:p w14:paraId="213A83FF" w14:textId="77777777" w:rsidR="00C819F3" w:rsidRDefault="00C819F3">
            <w:pPr>
              <w:pStyle w:val="ConsPlusNormal"/>
              <w:jc w:val="center"/>
            </w:pPr>
            <w:r>
              <w:t>Количество баллов</w:t>
            </w:r>
          </w:p>
        </w:tc>
      </w:tr>
      <w:tr w:rsidR="00C819F3" w14:paraId="64312E44" w14:textId="77777777">
        <w:tc>
          <w:tcPr>
            <w:tcW w:w="567" w:type="dxa"/>
          </w:tcPr>
          <w:p w14:paraId="1404EF6A" w14:textId="77777777" w:rsidR="00C819F3" w:rsidRDefault="00C819F3">
            <w:pPr>
              <w:pStyle w:val="ConsPlusNormal"/>
              <w:jc w:val="center"/>
            </w:pPr>
            <w:r>
              <w:t>1</w:t>
            </w:r>
          </w:p>
        </w:tc>
        <w:tc>
          <w:tcPr>
            <w:tcW w:w="1191" w:type="dxa"/>
          </w:tcPr>
          <w:p w14:paraId="1C617187" w14:textId="77777777" w:rsidR="00C819F3" w:rsidRDefault="00C819F3">
            <w:pPr>
              <w:pStyle w:val="ConsPlusNormal"/>
              <w:jc w:val="center"/>
            </w:pPr>
            <w:r>
              <w:t>1</w:t>
            </w:r>
          </w:p>
        </w:tc>
        <w:tc>
          <w:tcPr>
            <w:tcW w:w="2381" w:type="dxa"/>
          </w:tcPr>
          <w:p w14:paraId="614D0E79" w14:textId="77777777" w:rsidR="00C819F3" w:rsidRDefault="00C819F3">
            <w:pPr>
              <w:pStyle w:val="ConsPlusNormal"/>
              <w:jc w:val="right"/>
            </w:pPr>
            <w:r>
              <w:t>100</w:t>
            </w:r>
          </w:p>
        </w:tc>
      </w:tr>
      <w:tr w:rsidR="00C819F3" w14:paraId="40CC9A77" w14:textId="77777777">
        <w:tc>
          <w:tcPr>
            <w:tcW w:w="567" w:type="dxa"/>
          </w:tcPr>
          <w:p w14:paraId="4DC8DFA3" w14:textId="77777777" w:rsidR="00C819F3" w:rsidRDefault="00C819F3">
            <w:pPr>
              <w:pStyle w:val="ConsPlusNormal"/>
              <w:jc w:val="center"/>
            </w:pPr>
            <w:r>
              <w:t>2</w:t>
            </w:r>
          </w:p>
        </w:tc>
        <w:tc>
          <w:tcPr>
            <w:tcW w:w="1191" w:type="dxa"/>
          </w:tcPr>
          <w:p w14:paraId="2E385080" w14:textId="77777777" w:rsidR="00C819F3" w:rsidRDefault="00C819F3">
            <w:pPr>
              <w:pStyle w:val="ConsPlusNormal"/>
              <w:jc w:val="center"/>
            </w:pPr>
            <w:r>
              <w:t>2</w:t>
            </w:r>
          </w:p>
        </w:tc>
        <w:tc>
          <w:tcPr>
            <w:tcW w:w="2381" w:type="dxa"/>
          </w:tcPr>
          <w:p w14:paraId="417501A3" w14:textId="77777777" w:rsidR="00C819F3" w:rsidRDefault="00C819F3">
            <w:pPr>
              <w:pStyle w:val="ConsPlusNormal"/>
              <w:jc w:val="right"/>
            </w:pPr>
            <w:r>
              <w:t>94</w:t>
            </w:r>
          </w:p>
        </w:tc>
      </w:tr>
      <w:tr w:rsidR="00C819F3" w14:paraId="65BC30E5" w14:textId="77777777">
        <w:tc>
          <w:tcPr>
            <w:tcW w:w="567" w:type="dxa"/>
          </w:tcPr>
          <w:p w14:paraId="044E8F51" w14:textId="77777777" w:rsidR="00C819F3" w:rsidRDefault="00C819F3">
            <w:pPr>
              <w:pStyle w:val="ConsPlusNormal"/>
              <w:jc w:val="center"/>
            </w:pPr>
            <w:r>
              <w:t>3</w:t>
            </w:r>
          </w:p>
        </w:tc>
        <w:tc>
          <w:tcPr>
            <w:tcW w:w="1191" w:type="dxa"/>
          </w:tcPr>
          <w:p w14:paraId="54DCBFDC" w14:textId="77777777" w:rsidR="00C819F3" w:rsidRDefault="00C819F3">
            <w:pPr>
              <w:pStyle w:val="ConsPlusNormal"/>
              <w:jc w:val="center"/>
            </w:pPr>
            <w:r>
              <w:t>3</w:t>
            </w:r>
          </w:p>
        </w:tc>
        <w:tc>
          <w:tcPr>
            <w:tcW w:w="2381" w:type="dxa"/>
          </w:tcPr>
          <w:p w14:paraId="33B945EC" w14:textId="77777777" w:rsidR="00C819F3" w:rsidRDefault="00C819F3">
            <w:pPr>
              <w:pStyle w:val="ConsPlusNormal"/>
              <w:jc w:val="right"/>
            </w:pPr>
            <w:r>
              <w:t>90</w:t>
            </w:r>
          </w:p>
        </w:tc>
      </w:tr>
      <w:tr w:rsidR="00C819F3" w14:paraId="6597BAFA" w14:textId="77777777">
        <w:tc>
          <w:tcPr>
            <w:tcW w:w="567" w:type="dxa"/>
          </w:tcPr>
          <w:p w14:paraId="7FACA9F0" w14:textId="77777777" w:rsidR="00C819F3" w:rsidRDefault="00C819F3">
            <w:pPr>
              <w:pStyle w:val="ConsPlusNormal"/>
              <w:jc w:val="center"/>
            </w:pPr>
            <w:r>
              <w:t>4</w:t>
            </w:r>
          </w:p>
        </w:tc>
        <w:tc>
          <w:tcPr>
            <w:tcW w:w="1191" w:type="dxa"/>
          </w:tcPr>
          <w:p w14:paraId="1E0059D8" w14:textId="77777777" w:rsidR="00C819F3" w:rsidRDefault="00C819F3">
            <w:pPr>
              <w:pStyle w:val="ConsPlusNormal"/>
              <w:jc w:val="center"/>
            </w:pPr>
            <w:r>
              <w:t>4</w:t>
            </w:r>
          </w:p>
        </w:tc>
        <w:tc>
          <w:tcPr>
            <w:tcW w:w="2381" w:type="dxa"/>
          </w:tcPr>
          <w:p w14:paraId="0E837E7A" w14:textId="77777777" w:rsidR="00C819F3" w:rsidRDefault="00C819F3">
            <w:pPr>
              <w:pStyle w:val="ConsPlusNormal"/>
              <w:jc w:val="right"/>
            </w:pPr>
            <w:r>
              <w:t>87</w:t>
            </w:r>
          </w:p>
        </w:tc>
      </w:tr>
    </w:tbl>
    <w:p w14:paraId="08ECEC8E" w14:textId="77777777" w:rsidR="00C819F3" w:rsidRDefault="00C819F3">
      <w:pPr>
        <w:pStyle w:val="ConsPlusNormal"/>
        <w:jc w:val="both"/>
      </w:pPr>
    </w:p>
    <w:p w14:paraId="043BAE00" w14:textId="77777777" w:rsidR="00C819F3" w:rsidRDefault="00C819F3">
      <w:pPr>
        <w:pStyle w:val="ConsPlusNormal"/>
        <w:ind w:firstLine="540"/>
        <w:jc w:val="both"/>
      </w:pPr>
      <w:r>
        <w:t>Четвертое и каждое последующее место - на три балла меньше.</w:t>
      </w:r>
    </w:p>
    <w:p w14:paraId="008EE223" w14:textId="77777777" w:rsidR="00C819F3" w:rsidRDefault="00C819F3">
      <w:pPr>
        <w:pStyle w:val="ConsPlusNormal"/>
        <w:jc w:val="both"/>
      </w:pPr>
    </w:p>
    <w:p w14:paraId="04860BAC" w14:textId="77777777" w:rsidR="00C819F3" w:rsidRDefault="00C819F3">
      <w:pPr>
        <w:pStyle w:val="ConsPlusNormal"/>
        <w:jc w:val="both"/>
      </w:pPr>
    </w:p>
    <w:p w14:paraId="257A6662" w14:textId="77777777" w:rsidR="00C819F3" w:rsidRDefault="00C819F3">
      <w:pPr>
        <w:pStyle w:val="ConsPlusNormal"/>
        <w:jc w:val="both"/>
      </w:pPr>
    </w:p>
    <w:p w14:paraId="63B6729B" w14:textId="77777777" w:rsidR="00C819F3" w:rsidRDefault="00C819F3">
      <w:pPr>
        <w:pStyle w:val="ConsPlusNormal"/>
        <w:jc w:val="both"/>
      </w:pPr>
    </w:p>
    <w:p w14:paraId="69579D47" w14:textId="77777777" w:rsidR="00C819F3" w:rsidRDefault="00C819F3">
      <w:pPr>
        <w:pStyle w:val="ConsPlusNormal"/>
        <w:jc w:val="both"/>
      </w:pPr>
    </w:p>
    <w:p w14:paraId="6139A3C7" w14:textId="77777777" w:rsidR="00C819F3" w:rsidRDefault="00C819F3">
      <w:pPr>
        <w:pStyle w:val="ConsPlusNormal"/>
        <w:jc w:val="right"/>
        <w:outlineLvl w:val="1"/>
      </w:pPr>
      <w:r>
        <w:t>Приложение N 1</w:t>
      </w:r>
    </w:p>
    <w:p w14:paraId="7B4CF436" w14:textId="77777777" w:rsidR="00C819F3" w:rsidRDefault="00C819F3">
      <w:pPr>
        <w:pStyle w:val="ConsPlusNormal"/>
        <w:jc w:val="right"/>
      </w:pPr>
      <w:r>
        <w:t>к Положению</w:t>
      </w:r>
    </w:p>
    <w:p w14:paraId="5241C389" w14:textId="77777777" w:rsidR="00C819F3" w:rsidRDefault="00C819F3">
      <w:pPr>
        <w:pStyle w:val="ConsPlusNormal"/>
        <w:jc w:val="right"/>
      </w:pPr>
      <w:r>
        <w:t>об областной военно-спортивной игре</w:t>
      </w:r>
    </w:p>
    <w:p w14:paraId="3FF74BCA" w14:textId="77777777" w:rsidR="00C819F3" w:rsidRDefault="00C819F3">
      <w:pPr>
        <w:pStyle w:val="ConsPlusNormal"/>
        <w:jc w:val="right"/>
      </w:pPr>
      <w:r>
        <w:t>"Зарница-Орленок" среди обучающихся</w:t>
      </w:r>
    </w:p>
    <w:p w14:paraId="0D23693D" w14:textId="77777777" w:rsidR="00C819F3" w:rsidRDefault="00C819F3">
      <w:pPr>
        <w:pStyle w:val="ConsPlusNormal"/>
        <w:jc w:val="right"/>
      </w:pPr>
      <w:r>
        <w:t>общеобразовательных организаций,</w:t>
      </w:r>
    </w:p>
    <w:p w14:paraId="22890F5F" w14:textId="77777777" w:rsidR="00C819F3" w:rsidRDefault="00C819F3">
      <w:pPr>
        <w:pStyle w:val="ConsPlusNormal"/>
        <w:jc w:val="right"/>
      </w:pPr>
      <w:r>
        <w:t>находящихся на территории Калужской области</w:t>
      </w:r>
    </w:p>
    <w:p w14:paraId="7F1F6A8D" w14:textId="77777777" w:rsidR="00C819F3" w:rsidRDefault="00C819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9F3" w14:paraId="66C5B2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47A884" w14:textId="77777777" w:rsidR="00C819F3" w:rsidRDefault="00C819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F18D58D" w14:textId="77777777" w:rsidR="00C819F3" w:rsidRDefault="00C819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C556F8" w14:textId="77777777" w:rsidR="00C819F3" w:rsidRDefault="00C819F3">
            <w:pPr>
              <w:pStyle w:val="ConsPlusNormal"/>
              <w:jc w:val="center"/>
            </w:pPr>
            <w:r>
              <w:rPr>
                <w:color w:val="392C69"/>
              </w:rPr>
              <w:t>Список изменяющих документов</w:t>
            </w:r>
          </w:p>
          <w:p w14:paraId="2BA62C48" w14:textId="77777777" w:rsidR="00C819F3" w:rsidRDefault="00C819F3">
            <w:pPr>
              <w:pStyle w:val="ConsPlusNormal"/>
              <w:jc w:val="center"/>
            </w:pPr>
            <w:r>
              <w:rPr>
                <w:color w:val="392C69"/>
              </w:rPr>
              <w:t xml:space="preserve">(в ред. </w:t>
            </w:r>
            <w:hyperlink r:id="rId30" w:history="1">
              <w:r>
                <w:rPr>
                  <w:color w:val="0000FF"/>
                </w:rPr>
                <w:t>Приказа</w:t>
              </w:r>
            </w:hyperlink>
            <w:r>
              <w:rPr>
                <w:color w:val="392C69"/>
              </w:rPr>
              <w:t xml:space="preserve"> Министерства образования и науки Калужской области</w:t>
            </w:r>
          </w:p>
          <w:p w14:paraId="20FD84E0" w14:textId="77777777" w:rsidR="00C819F3" w:rsidRDefault="00C819F3">
            <w:pPr>
              <w:pStyle w:val="ConsPlusNormal"/>
              <w:jc w:val="center"/>
            </w:pPr>
            <w:r>
              <w:rPr>
                <w:color w:val="392C69"/>
              </w:rPr>
              <w:t>от 04.04.2022 N 427)</w:t>
            </w:r>
          </w:p>
        </w:tc>
        <w:tc>
          <w:tcPr>
            <w:tcW w:w="113" w:type="dxa"/>
            <w:tcBorders>
              <w:top w:val="nil"/>
              <w:left w:val="nil"/>
              <w:bottom w:val="nil"/>
              <w:right w:val="nil"/>
            </w:tcBorders>
            <w:shd w:val="clear" w:color="auto" w:fill="F4F3F8"/>
            <w:tcMar>
              <w:top w:w="0" w:type="dxa"/>
              <w:left w:w="0" w:type="dxa"/>
              <w:bottom w:w="0" w:type="dxa"/>
              <w:right w:w="0" w:type="dxa"/>
            </w:tcMar>
          </w:tcPr>
          <w:p w14:paraId="38DF3A20" w14:textId="77777777" w:rsidR="00C819F3" w:rsidRDefault="00C819F3">
            <w:pPr>
              <w:spacing w:after="1" w:line="0" w:lineRule="atLeast"/>
            </w:pPr>
          </w:p>
        </w:tc>
      </w:tr>
    </w:tbl>
    <w:p w14:paraId="49642A2E" w14:textId="77777777" w:rsidR="00C819F3" w:rsidRDefault="00C819F3">
      <w:pPr>
        <w:pStyle w:val="ConsPlusNormal"/>
        <w:jc w:val="both"/>
      </w:pPr>
    </w:p>
    <w:p w14:paraId="22B2FB4F" w14:textId="77777777" w:rsidR="00C819F3" w:rsidRDefault="00C819F3">
      <w:pPr>
        <w:pStyle w:val="ConsPlusNonformat"/>
        <w:jc w:val="both"/>
      </w:pPr>
      <w:r>
        <w:t xml:space="preserve">                                Направление</w:t>
      </w:r>
    </w:p>
    <w:p w14:paraId="475FBBF2" w14:textId="77777777" w:rsidR="00C819F3" w:rsidRDefault="00C819F3">
      <w:pPr>
        <w:pStyle w:val="ConsPlusNonformat"/>
        <w:jc w:val="both"/>
      </w:pPr>
      <w:r>
        <w:t xml:space="preserve">   на участие в областной военно-спортивной игре "Зарница-Орленок" среди</w:t>
      </w:r>
    </w:p>
    <w:p w14:paraId="3EBA203C" w14:textId="77777777" w:rsidR="00C819F3" w:rsidRDefault="00C819F3">
      <w:pPr>
        <w:pStyle w:val="ConsPlusNonformat"/>
        <w:jc w:val="both"/>
      </w:pPr>
      <w:r>
        <w:t xml:space="preserve">               обучающихся общеобразовательных организаций,</w:t>
      </w:r>
    </w:p>
    <w:p w14:paraId="0573782A" w14:textId="77777777" w:rsidR="00C819F3" w:rsidRDefault="00C819F3">
      <w:pPr>
        <w:pStyle w:val="ConsPlusNonformat"/>
        <w:jc w:val="both"/>
      </w:pPr>
      <w:r>
        <w:lastRenderedPageBreak/>
        <w:t xml:space="preserve">                находящихся на территории Калужской области</w:t>
      </w:r>
    </w:p>
    <w:p w14:paraId="39D598FB" w14:textId="77777777" w:rsidR="00C819F3" w:rsidRDefault="00C819F3">
      <w:pPr>
        <w:pStyle w:val="ConsPlusNonformat"/>
        <w:jc w:val="both"/>
      </w:pPr>
    </w:p>
    <w:p w14:paraId="525AB817" w14:textId="77777777" w:rsidR="00C819F3" w:rsidRDefault="00C819F3">
      <w:pPr>
        <w:pStyle w:val="ConsPlusNonformat"/>
        <w:jc w:val="both"/>
      </w:pPr>
      <w:r>
        <w:t>_____________________________                   "___" ______________20__ г.</w:t>
      </w:r>
    </w:p>
    <w:p w14:paraId="7D551B33" w14:textId="77777777" w:rsidR="00C819F3" w:rsidRDefault="00C819F3">
      <w:pPr>
        <w:pStyle w:val="ConsPlusNonformat"/>
        <w:jc w:val="both"/>
      </w:pPr>
      <w:r>
        <w:t xml:space="preserve">    (наименование МР/ГО)</w:t>
      </w:r>
    </w:p>
    <w:p w14:paraId="4501735B" w14:textId="77777777" w:rsidR="00C819F3" w:rsidRDefault="00C819F3">
      <w:pPr>
        <w:pStyle w:val="ConsPlusNonformat"/>
        <w:jc w:val="both"/>
      </w:pPr>
    </w:p>
    <w:p w14:paraId="63B33F66" w14:textId="77777777" w:rsidR="00C819F3" w:rsidRDefault="00C819F3">
      <w:pPr>
        <w:pStyle w:val="ConsPlusNonformat"/>
        <w:jc w:val="both"/>
      </w:pPr>
      <w:r>
        <w:t>___________________________________________________________________________</w:t>
      </w:r>
    </w:p>
    <w:p w14:paraId="6E9427FC" w14:textId="77777777" w:rsidR="00C819F3" w:rsidRDefault="00C819F3">
      <w:pPr>
        <w:pStyle w:val="ConsPlusNonformat"/>
        <w:jc w:val="both"/>
      </w:pPr>
      <w:r>
        <w:t>___________________________________________________________________________</w:t>
      </w:r>
    </w:p>
    <w:p w14:paraId="44CED905" w14:textId="77777777" w:rsidR="00C819F3" w:rsidRDefault="00C819F3">
      <w:pPr>
        <w:pStyle w:val="ConsPlusNonformat"/>
        <w:jc w:val="both"/>
      </w:pPr>
      <w:r>
        <w:t xml:space="preserve">       (наименование муниципального органа управления образованием)</w:t>
      </w:r>
    </w:p>
    <w:p w14:paraId="4E687300" w14:textId="77777777" w:rsidR="00C819F3" w:rsidRDefault="00C819F3">
      <w:pPr>
        <w:pStyle w:val="ConsPlusNonformat"/>
        <w:jc w:val="both"/>
      </w:pPr>
    </w:p>
    <w:p w14:paraId="1810AD34" w14:textId="77777777" w:rsidR="00C819F3" w:rsidRDefault="00C819F3">
      <w:pPr>
        <w:pStyle w:val="ConsPlusNonformat"/>
        <w:jc w:val="both"/>
      </w:pPr>
      <w:r>
        <w:t>направляет для участия в областной военно-спортивной игре "Зарница-Орленок"</w:t>
      </w:r>
    </w:p>
    <w:p w14:paraId="52D17470" w14:textId="77777777" w:rsidR="00C819F3" w:rsidRDefault="00C819F3">
      <w:pPr>
        <w:pStyle w:val="ConsPlusNonformat"/>
        <w:jc w:val="both"/>
      </w:pPr>
      <w:r>
        <w:t>среди   обучающихся   общеобразовательных   организаций,   находящихся   на</w:t>
      </w:r>
    </w:p>
    <w:p w14:paraId="486CD0A4" w14:textId="77777777" w:rsidR="00C819F3" w:rsidRDefault="00C819F3">
      <w:pPr>
        <w:pStyle w:val="ConsPlusNonformat"/>
        <w:jc w:val="both"/>
      </w:pPr>
      <w:r>
        <w:t>территории Калужской области, команду</w:t>
      </w:r>
    </w:p>
    <w:p w14:paraId="118D0942" w14:textId="77777777" w:rsidR="00C819F3" w:rsidRDefault="00C819F3">
      <w:pPr>
        <w:pStyle w:val="ConsPlusNonformat"/>
        <w:jc w:val="both"/>
      </w:pPr>
      <w:r>
        <w:t>_________________________________________________________________________ -</w:t>
      </w:r>
    </w:p>
    <w:p w14:paraId="6AA8EF1B" w14:textId="77777777" w:rsidR="00C819F3" w:rsidRDefault="00C819F3">
      <w:pPr>
        <w:pStyle w:val="ConsPlusNonformat"/>
        <w:jc w:val="both"/>
      </w:pPr>
      <w:r>
        <w:t xml:space="preserve">                            (название команды)</w:t>
      </w:r>
    </w:p>
    <w:p w14:paraId="6DE9DF9C" w14:textId="77777777" w:rsidR="00C819F3" w:rsidRDefault="00C819F3">
      <w:pPr>
        <w:pStyle w:val="ConsPlusNonformat"/>
        <w:jc w:val="both"/>
      </w:pPr>
    </w:p>
    <w:p w14:paraId="403446BA" w14:textId="77777777" w:rsidR="00C819F3" w:rsidRDefault="00C819F3">
      <w:pPr>
        <w:pStyle w:val="ConsPlusNonformat"/>
        <w:jc w:val="both"/>
      </w:pPr>
      <w:r>
        <w:t>Представители общеобразовательной организации, сопровождающие команду:</w:t>
      </w:r>
    </w:p>
    <w:p w14:paraId="308A2C81" w14:textId="77777777" w:rsidR="00C819F3" w:rsidRDefault="00C819F3">
      <w:pPr>
        <w:pStyle w:val="ConsPlusNonformat"/>
        <w:jc w:val="both"/>
      </w:pPr>
      <w:r>
        <w:t>___________________________________________________________________________</w:t>
      </w:r>
    </w:p>
    <w:p w14:paraId="3FDA3006" w14:textId="77777777" w:rsidR="00C819F3" w:rsidRDefault="00C819F3">
      <w:pPr>
        <w:pStyle w:val="ConsPlusNonformat"/>
        <w:jc w:val="both"/>
      </w:pPr>
      <w:r>
        <w:t xml:space="preserve">      (Ф.И.О. полностью, место работы, должность, контактный телефон)</w:t>
      </w:r>
    </w:p>
    <w:p w14:paraId="307123E2" w14:textId="77777777" w:rsidR="00C819F3" w:rsidRDefault="00C819F3">
      <w:pPr>
        <w:pStyle w:val="ConsPlusNonformat"/>
        <w:jc w:val="both"/>
      </w:pPr>
      <w:r>
        <w:t>___________________________________________________________________________</w:t>
      </w:r>
    </w:p>
    <w:p w14:paraId="7F7A566F" w14:textId="77777777" w:rsidR="00C819F3" w:rsidRDefault="00C819F3">
      <w:pPr>
        <w:pStyle w:val="ConsPlusNonformat"/>
        <w:jc w:val="both"/>
      </w:pPr>
    </w:p>
    <w:p w14:paraId="1352EF84" w14:textId="77777777" w:rsidR="00C819F3" w:rsidRDefault="00C819F3">
      <w:pPr>
        <w:pStyle w:val="ConsPlusNonformat"/>
        <w:jc w:val="both"/>
      </w:pPr>
      <w:r>
        <w:t xml:space="preserve">    Все  игроки имеют медицинские справки, позволяющие им принимать участие</w:t>
      </w:r>
    </w:p>
    <w:p w14:paraId="6FBB52EC" w14:textId="77777777" w:rsidR="00C819F3" w:rsidRDefault="00C819F3">
      <w:pPr>
        <w:pStyle w:val="ConsPlusNonformat"/>
        <w:jc w:val="both"/>
      </w:pPr>
      <w:r>
        <w:t>в спортивных соревнованиях.</w:t>
      </w:r>
    </w:p>
    <w:p w14:paraId="00691BE1" w14:textId="77777777" w:rsidR="00C819F3" w:rsidRDefault="00C819F3">
      <w:pPr>
        <w:pStyle w:val="ConsPlusNonformat"/>
        <w:jc w:val="both"/>
      </w:pPr>
    </w:p>
    <w:p w14:paraId="5B5F28D4" w14:textId="77777777" w:rsidR="00C819F3" w:rsidRDefault="00C819F3">
      <w:pPr>
        <w:pStyle w:val="ConsPlusNonformat"/>
        <w:jc w:val="both"/>
      </w:pPr>
      <w:r>
        <w:t xml:space="preserve">                              Состав команды</w:t>
      </w:r>
    </w:p>
    <w:p w14:paraId="6CAE3FA8" w14:textId="77777777" w:rsidR="00C819F3" w:rsidRDefault="00C81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620"/>
        <w:gridCol w:w="907"/>
        <w:gridCol w:w="2778"/>
        <w:gridCol w:w="1531"/>
      </w:tblGrid>
      <w:tr w:rsidR="00C819F3" w14:paraId="2E92BFDA" w14:textId="77777777">
        <w:tc>
          <w:tcPr>
            <w:tcW w:w="567" w:type="dxa"/>
          </w:tcPr>
          <w:p w14:paraId="73CCF4CF" w14:textId="77777777" w:rsidR="00C819F3" w:rsidRDefault="00C819F3">
            <w:pPr>
              <w:pStyle w:val="ConsPlusNormal"/>
              <w:jc w:val="center"/>
            </w:pPr>
            <w:r>
              <w:t>N п/п</w:t>
            </w:r>
          </w:p>
        </w:tc>
        <w:tc>
          <w:tcPr>
            <w:tcW w:w="1644" w:type="dxa"/>
          </w:tcPr>
          <w:p w14:paraId="18D88EE1" w14:textId="77777777" w:rsidR="00C819F3" w:rsidRDefault="00C819F3">
            <w:pPr>
              <w:pStyle w:val="ConsPlusNormal"/>
              <w:jc w:val="center"/>
            </w:pPr>
            <w:r>
              <w:t>Ф.И.О.</w:t>
            </w:r>
          </w:p>
        </w:tc>
        <w:tc>
          <w:tcPr>
            <w:tcW w:w="1620" w:type="dxa"/>
          </w:tcPr>
          <w:p w14:paraId="46EE13F2" w14:textId="77777777" w:rsidR="00C819F3" w:rsidRDefault="00C819F3">
            <w:pPr>
              <w:pStyle w:val="ConsPlusNormal"/>
              <w:jc w:val="center"/>
            </w:pPr>
            <w:r>
              <w:t>Число, месяц, год рождения</w:t>
            </w:r>
          </w:p>
        </w:tc>
        <w:tc>
          <w:tcPr>
            <w:tcW w:w="907" w:type="dxa"/>
          </w:tcPr>
          <w:p w14:paraId="36800C52" w14:textId="77777777" w:rsidR="00C819F3" w:rsidRDefault="00C819F3">
            <w:pPr>
              <w:pStyle w:val="ConsPlusNormal"/>
              <w:jc w:val="center"/>
            </w:pPr>
            <w:r>
              <w:t>Класс</w:t>
            </w:r>
          </w:p>
        </w:tc>
        <w:tc>
          <w:tcPr>
            <w:tcW w:w="2778" w:type="dxa"/>
          </w:tcPr>
          <w:p w14:paraId="696584B9" w14:textId="77777777" w:rsidR="00C819F3" w:rsidRDefault="00C819F3">
            <w:pPr>
              <w:pStyle w:val="ConsPlusNormal"/>
              <w:jc w:val="center"/>
            </w:pPr>
            <w:r>
              <w:t>Паспортные данные/данные свидетельства о рождении (серия, номер, кем и когда выдан)</w:t>
            </w:r>
          </w:p>
        </w:tc>
        <w:tc>
          <w:tcPr>
            <w:tcW w:w="1531" w:type="dxa"/>
          </w:tcPr>
          <w:p w14:paraId="76A18C5D" w14:textId="77777777" w:rsidR="00C819F3" w:rsidRDefault="00C819F3">
            <w:pPr>
              <w:pStyle w:val="ConsPlusNormal"/>
              <w:jc w:val="center"/>
            </w:pPr>
            <w:r>
              <w:t>Домашний адрес, телефон</w:t>
            </w:r>
          </w:p>
        </w:tc>
      </w:tr>
      <w:tr w:rsidR="00C819F3" w14:paraId="77974EC5" w14:textId="77777777">
        <w:tc>
          <w:tcPr>
            <w:tcW w:w="567" w:type="dxa"/>
          </w:tcPr>
          <w:p w14:paraId="4ED6CF9B" w14:textId="77777777" w:rsidR="00C819F3" w:rsidRDefault="00C819F3">
            <w:pPr>
              <w:pStyle w:val="ConsPlusNormal"/>
              <w:jc w:val="center"/>
            </w:pPr>
            <w:bookmarkStart w:id="3" w:name="P319"/>
            <w:bookmarkEnd w:id="3"/>
            <w:r>
              <w:t xml:space="preserve">1 </w:t>
            </w:r>
            <w:hyperlink w:anchor="P327" w:history="1">
              <w:r>
                <w:rPr>
                  <w:color w:val="0000FF"/>
                </w:rPr>
                <w:t>&lt;1&gt;</w:t>
              </w:r>
            </w:hyperlink>
            <w:r>
              <w:t>...</w:t>
            </w:r>
          </w:p>
        </w:tc>
        <w:tc>
          <w:tcPr>
            <w:tcW w:w="1644" w:type="dxa"/>
          </w:tcPr>
          <w:p w14:paraId="21E75D1B" w14:textId="77777777" w:rsidR="00C819F3" w:rsidRDefault="00C819F3">
            <w:pPr>
              <w:pStyle w:val="ConsPlusNormal"/>
            </w:pPr>
          </w:p>
        </w:tc>
        <w:tc>
          <w:tcPr>
            <w:tcW w:w="1620" w:type="dxa"/>
          </w:tcPr>
          <w:p w14:paraId="43EB8896" w14:textId="77777777" w:rsidR="00C819F3" w:rsidRDefault="00C819F3">
            <w:pPr>
              <w:pStyle w:val="ConsPlusNormal"/>
            </w:pPr>
          </w:p>
        </w:tc>
        <w:tc>
          <w:tcPr>
            <w:tcW w:w="907" w:type="dxa"/>
          </w:tcPr>
          <w:p w14:paraId="3DE3A9AD" w14:textId="77777777" w:rsidR="00C819F3" w:rsidRDefault="00C819F3">
            <w:pPr>
              <w:pStyle w:val="ConsPlusNormal"/>
            </w:pPr>
          </w:p>
        </w:tc>
        <w:tc>
          <w:tcPr>
            <w:tcW w:w="2778" w:type="dxa"/>
          </w:tcPr>
          <w:p w14:paraId="61F11AC0" w14:textId="77777777" w:rsidR="00C819F3" w:rsidRDefault="00C819F3">
            <w:pPr>
              <w:pStyle w:val="ConsPlusNormal"/>
            </w:pPr>
          </w:p>
        </w:tc>
        <w:tc>
          <w:tcPr>
            <w:tcW w:w="1531" w:type="dxa"/>
          </w:tcPr>
          <w:p w14:paraId="799C2DD5" w14:textId="77777777" w:rsidR="00C819F3" w:rsidRDefault="00C819F3">
            <w:pPr>
              <w:pStyle w:val="ConsPlusNormal"/>
            </w:pPr>
          </w:p>
        </w:tc>
      </w:tr>
    </w:tbl>
    <w:p w14:paraId="02B5C84B" w14:textId="77777777" w:rsidR="00C819F3" w:rsidRDefault="00C819F3">
      <w:pPr>
        <w:pStyle w:val="ConsPlusNormal"/>
        <w:jc w:val="both"/>
      </w:pPr>
    </w:p>
    <w:p w14:paraId="12D187F1" w14:textId="77777777" w:rsidR="00C819F3" w:rsidRDefault="00C819F3">
      <w:pPr>
        <w:pStyle w:val="ConsPlusNonformat"/>
        <w:jc w:val="both"/>
      </w:pPr>
      <w:r>
        <w:t xml:space="preserve">    --------------------------------</w:t>
      </w:r>
    </w:p>
    <w:p w14:paraId="0B58DFDB" w14:textId="77777777" w:rsidR="00C819F3" w:rsidRDefault="00C819F3">
      <w:pPr>
        <w:pStyle w:val="ConsPlusNonformat"/>
        <w:jc w:val="both"/>
      </w:pPr>
      <w:bookmarkStart w:id="4" w:name="P327"/>
      <w:bookmarkEnd w:id="4"/>
      <w:r>
        <w:t xml:space="preserve">    &lt;1&gt; В </w:t>
      </w:r>
      <w:hyperlink w:anchor="P319" w:history="1">
        <w:r>
          <w:rPr>
            <w:color w:val="0000FF"/>
          </w:rPr>
          <w:t>строке 1</w:t>
        </w:r>
      </w:hyperlink>
      <w:r>
        <w:t xml:space="preserve"> указываются данные капитана команды.</w:t>
      </w:r>
    </w:p>
    <w:p w14:paraId="6B907A9F" w14:textId="77777777" w:rsidR="00C819F3" w:rsidRDefault="00C819F3">
      <w:pPr>
        <w:pStyle w:val="ConsPlusNonformat"/>
        <w:jc w:val="both"/>
      </w:pPr>
    </w:p>
    <w:p w14:paraId="20BD0A18" w14:textId="77777777" w:rsidR="00C819F3" w:rsidRDefault="00C819F3">
      <w:pPr>
        <w:pStyle w:val="ConsPlusNonformat"/>
        <w:jc w:val="both"/>
      </w:pPr>
      <w:r>
        <w:t>Руководитель органа</w:t>
      </w:r>
    </w:p>
    <w:p w14:paraId="0F38F697" w14:textId="77777777" w:rsidR="00C819F3" w:rsidRDefault="00C819F3">
      <w:pPr>
        <w:pStyle w:val="ConsPlusNonformat"/>
        <w:jc w:val="both"/>
      </w:pPr>
      <w:r>
        <w:t>управления образованием    _________________      _________________________</w:t>
      </w:r>
    </w:p>
    <w:p w14:paraId="1758B75B" w14:textId="77777777" w:rsidR="00C819F3" w:rsidRDefault="00C819F3">
      <w:pPr>
        <w:pStyle w:val="ConsPlusNonformat"/>
        <w:jc w:val="both"/>
      </w:pPr>
      <w:r>
        <w:t xml:space="preserve">                               (подпись)            (расшифровка подписи)</w:t>
      </w:r>
    </w:p>
    <w:p w14:paraId="417ECFE3" w14:textId="77777777" w:rsidR="00C819F3" w:rsidRDefault="00C819F3">
      <w:pPr>
        <w:pStyle w:val="ConsPlusNonformat"/>
        <w:jc w:val="both"/>
      </w:pPr>
    </w:p>
    <w:p w14:paraId="38FA094A" w14:textId="77777777" w:rsidR="00C819F3" w:rsidRDefault="00C819F3">
      <w:pPr>
        <w:pStyle w:val="ConsPlusNonformat"/>
        <w:jc w:val="both"/>
      </w:pPr>
      <w:r>
        <w:t xml:space="preserve">    М.П.</w:t>
      </w:r>
    </w:p>
    <w:p w14:paraId="6B431CD8" w14:textId="77777777" w:rsidR="00C819F3" w:rsidRDefault="00C819F3">
      <w:pPr>
        <w:pStyle w:val="ConsPlusNormal"/>
        <w:jc w:val="both"/>
      </w:pPr>
    </w:p>
    <w:p w14:paraId="08B676D2" w14:textId="77777777" w:rsidR="00C819F3" w:rsidRDefault="00C819F3">
      <w:pPr>
        <w:pStyle w:val="ConsPlusNormal"/>
        <w:jc w:val="both"/>
      </w:pPr>
    </w:p>
    <w:p w14:paraId="5AF8FC93" w14:textId="77777777" w:rsidR="00C819F3" w:rsidRDefault="00C819F3">
      <w:pPr>
        <w:pStyle w:val="ConsPlusNormal"/>
        <w:jc w:val="both"/>
      </w:pPr>
    </w:p>
    <w:p w14:paraId="1CFE8CA4" w14:textId="77777777" w:rsidR="00C819F3" w:rsidRDefault="00C819F3">
      <w:pPr>
        <w:pStyle w:val="ConsPlusNormal"/>
        <w:jc w:val="both"/>
      </w:pPr>
    </w:p>
    <w:p w14:paraId="6C661F01" w14:textId="77777777" w:rsidR="00C819F3" w:rsidRDefault="00C819F3">
      <w:pPr>
        <w:pStyle w:val="ConsPlusNormal"/>
        <w:jc w:val="both"/>
      </w:pPr>
    </w:p>
    <w:p w14:paraId="24C068BE" w14:textId="77777777" w:rsidR="00C819F3" w:rsidRDefault="00C819F3">
      <w:pPr>
        <w:pStyle w:val="ConsPlusNormal"/>
        <w:jc w:val="right"/>
        <w:outlineLvl w:val="1"/>
      </w:pPr>
      <w:r>
        <w:t>Приложение N 2</w:t>
      </w:r>
    </w:p>
    <w:p w14:paraId="047F12C6" w14:textId="77777777" w:rsidR="00C819F3" w:rsidRDefault="00C819F3">
      <w:pPr>
        <w:pStyle w:val="ConsPlusNormal"/>
        <w:jc w:val="right"/>
      </w:pPr>
      <w:r>
        <w:t>к Положению</w:t>
      </w:r>
    </w:p>
    <w:p w14:paraId="19FFEFED" w14:textId="77777777" w:rsidR="00C819F3" w:rsidRDefault="00C819F3">
      <w:pPr>
        <w:pStyle w:val="ConsPlusNormal"/>
        <w:jc w:val="right"/>
      </w:pPr>
      <w:r>
        <w:t>об областной военно-спортивной игре</w:t>
      </w:r>
    </w:p>
    <w:p w14:paraId="0AA42135" w14:textId="77777777" w:rsidR="00C819F3" w:rsidRDefault="00C819F3">
      <w:pPr>
        <w:pStyle w:val="ConsPlusNormal"/>
        <w:jc w:val="right"/>
      </w:pPr>
      <w:r>
        <w:t>"Зарница-Орленок" среди обучающихся</w:t>
      </w:r>
    </w:p>
    <w:p w14:paraId="559A9404" w14:textId="77777777" w:rsidR="00C819F3" w:rsidRDefault="00C819F3">
      <w:pPr>
        <w:pStyle w:val="ConsPlusNormal"/>
        <w:jc w:val="right"/>
      </w:pPr>
      <w:r>
        <w:t>общеобразовательных организаций,</w:t>
      </w:r>
    </w:p>
    <w:p w14:paraId="262D4C46" w14:textId="77777777" w:rsidR="00C819F3" w:rsidRDefault="00C819F3">
      <w:pPr>
        <w:pStyle w:val="ConsPlusNormal"/>
        <w:jc w:val="right"/>
      </w:pPr>
      <w:r>
        <w:t>находящихся на территории Калужской области</w:t>
      </w:r>
    </w:p>
    <w:p w14:paraId="32D3E5B5" w14:textId="77777777" w:rsidR="00C819F3" w:rsidRDefault="00C819F3">
      <w:pPr>
        <w:pStyle w:val="ConsPlusNormal"/>
        <w:jc w:val="both"/>
      </w:pPr>
    </w:p>
    <w:p w14:paraId="06202726" w14:textId="77777777" w:rsidR="00C819F3" w:rsidRDefault="00C819F3">
      <w:pPr>
        <w:pStyle w:val="ConsPlusNormal"/>
        <w:jc w:val="center"/>
      </w:pPr>
      <w:r>
        <w:t>Информационная справка об итогах проведения</w:t>
      </w:r>
    </w:p>
    <w:p w14:paraId="1A8AA0D8" w14:textId="77777777" w:rsidR="00C819F3" w:rsidRDefault="00C819F3">
      <w:pPr>
        <w:pStyle w:val="ConsPlusNormal"/>
        <w:jc w:val="center"/>
      </w:pPr>
      <w:r>
        <w:t>районного финала военно-спортивной игры</w:t>
      </w:r>
    </w:p>
    <w:p w14:paraId="53492F3F" w14:textId="77777777" w:rsidR="00C819F3" w:rsidRDefault="00C819F3">
      <w:pPr>
        <w:pStyle w:val="ConsPlusNormal"/>
        <w:jc w:val="both"/>
      </w:pPr>
    </w:p>
    <w:p w14:paraId="39A6673E" w14:textId="77777777" w:rsidR="00C819F3" w:rsidRDefault="00C819F3">
      <w:pPr>
        <w:pStyle w:val="ConsPlusNormal"/>
        <w:ind w:firstLine="540"/>
        <w:jc w:val="both"/>
      </w:pPr>
      <w:r>
        <w:lastRenderedPageBreak/>
        <w:t xml:space="preserve">Утратила силу. - </w:t>
      </w:r>
      <w:hyperlink r:id="rId31" w:history="1">
        <w:r>
          <w:rPr>
            <w:color w:val="0000FF"/>
          </w:rPr>
          <w:t>Приказ</w:t>
        </w:r>
      </w:hyperlink>
      <w:r>
        <w:t xml:space="preserve"> Министерства образования и науки Калужской области от 04.04.2022 N 427.</w:t>
      </w:r>
    </w:p>
    <w:p w14:paraId="3FD389D1" w14:textId="77777777" w:rsidR="00C819F3" w:rsidRDefault="00C819F3">
      <w:pPr>
        <w:pStyle w:val="ConsPlusNormal"/>
        <w:jc w:val="both"/>
      </w:pPr>
    </w:p>
    <w:p w14:paraId="315AFE07" w14:textId="77777777" w:rsidR="00C819F3" w:rsidRDefault="00C819F3">
      <w:pPr>
        <w:pStyle w:val="ConsPlusNormal"/>
        <w:jc w:val="both"/>
      </w:pPr>
    </w:p>
    <w:p w14:paraId="0AD029FD" w14:textId="77777777" w:rsidR="00C819F3" w:rsidRDefault="00C819F3">
      <w:pPr>
        <w:pStyle w:val="ConsPlusNormal"/>
        <w:jc w:val="both"/>
      </w:pPr>
    </w:p>
    <w:p w14:paraId="6EE78169" w14:textId="77777777" w:rsidR="00C819F3" w:rsidRDefault="00C819F3">
      <w:pPr>
        <w:pStyle w:val="ConsPlusNormal"/>
        <w:jc w:val="both"/>
      </w:pPr>
    </w:p>
    <w:p w14:paraId="425C8351" w14:textId="77777777" w:rsidR="00C819F3" w:rsidRDefault="00C819F3">
      <w:pPr>
        <w:pStyle w:val="ConsPlusNormal"/>
        <w:jc w:val="both"/>
      </w:pPr>
    </w:p>
    <w:p w14:paraId="7226A319" w14:textId="77777777" w:rsidR="00C819F3" w:rsidRDefault="00C819F3">
      <w:pPr>
        <w:pStyle w:val="ConsPlusNormal"/>
        <w:jc w:val="right"/>
        <w:outlineLvl w:val="1"/>
      </w:pPr>
      <w:r>
        <w:t xml:space="preserve">Приложение </w:t>
      </w:r>
      <w:hyperlink r:id="rId32" w:history="1">
        <w:r>
          <w:rPr>
            <w:color w:val="0000FF"/>
          </w:rPr>
          <w:t>N 2</w:t>
        </w:r>
      </w:hyperlink>
    </w:p>
    <w:p w14:paraId="4F4BECC5" w14:textId="77777777" w:rsidR="00C819F3" w:rsidRDefault="00C819F3">
      <w:pPr>
        <w:pStyle w:val="ConsPlusNormal"/>
        <w:jc w:val="right"/>
      </w:pPr>
      <w:r>
        <w:t>к Положению</w:t>
      </w:r>
    </w:p>
    <w:p w14:paraId="2EC7109E" w14:textId="77777777" w:rsidR="00C819F3" w:rsidRDefault="00C819F3">
      <w:pPr>
        <w:pStyle w:val="ConsPlusNormal"/>
        <w:jc w:val="right"/>
      </w:pPr>
      <w:r>
        <w:t>об областной военно-спортивной игре</w:t>
      </w:r>
    </w:p>
    <w:p w14:paraId="25D54914" w14:textId="77777777" w:rsidR="00C819F3" w:rsidRDefault="00C819F3">
      <w:pPr>
        <w:pStyle w:val="ConsPlusNormal"/>
        <w:jc w:val="right"/>
      </w:pPr>
      <w:r>
        <w:t>"Зарница-Орленок" среди обучающихся</w:t>
      </w:r>
    </w:p>
    <w:p w14:paraId="02614947" w14:textId="77777777" w:rsidR="00C819F3" w:rsidRDefault="00C819F3">
      <w:pPr>
        <w:pStyle w:val="ConsPlusNormal"/>
        <w:jc w:val="right"/>
      </w:pPr>
      <w:r>
        <w:t>общеобразовательных организаций,</w:t>
      </w:r>
    </w:p>
    <w:p w14:paraId="6944E76E" w14:textId="77777777" w:rsidR="00C819F3" w:rsidRDefault="00C819F3">
      <w:pPr>
        <w:pStyle w:val="ConsPlusNormal"/>
        <w:jc w:val="right"/>
      </w:pPr>
      <w:r>
        <w:t>находящихся на территории Калужской области</w:t>
      </w:r>
    </w:p>
    <w:p w14:paraId="136F6179" w14:textId="77777777" w:rsidR="00C819F3" w:rsidRDefault="00C819F3">
      <w:pPr>
        <w:pStyle w:val="ConsPlusNormal"/>
        <w:jc w:val="both"/>
      </w:pPr>
    </w:p>
    <w:p w14:paraId="32FB28C3" w14:textId="77777777" w:rsidR="00C819F3" w:rsidRDefault="00C819F3">
      <w:pPr>
        <w:pStyle w:val="ConsPlusNonformat"/>
        <w:jc w:val="both"/>
      </w:pPr>
      <w:r>
        <w:t xml:space="preserve">               Согласие на обработку персональных данных </w:t>
      </w:r>
      <w:hyperlink w:anchor="P365" w:history="1">
        <w:r>
          <w:rPr>
            <w:color w:val="0000FF"/>
          </w:rPr>
          <w:t>&lt;2&gt;</w:t>
        </w:r>
      </w:hyperlink>
    </w:p>
    <w:p w14:paraId="68579774" w14:textId="77777777" w:rsidR="00C819F3" w:rsidRDefault="00C819F3">
      <w:pPr>
        <w:pStyle w:val="ConsPlusNonformat"/>
        <w:jc w:val="both"/>
      </w:pPr>
    </w:p>
    <w:p w14:paraId="035A3C73" w14:textId="77777777" w:rsidR="00C819F3" w:rsidRDefault="00C819F3">
      <w:pPr>
        <w:pStyle w:val="ConsPlusNonformat"/>
        <w:jc w:val="both"/>
      </w:pPr>
      <w:r>
        <w:t xml:space="preserve">    --------------------------------</w:t>
      </w:r>
    </w:p>
    <w:p w14:paraId="37CDAC31" w14:textId="77777777" w:rsidR="00C819F3" w:rsidRDefault="00C819F3">
      <w:pPr>
        <w:pStyle w:val="ConsPlusNonformat"/>
        <w:jc w:val="both"/>
      </w:pPr>
      <w:bookmarkStart w:id="5" w:name="P365"/>
      <w:bookmarkEnd w:id="5"/>
      <w:r>
        <w:t xml:space="preserve">    &lt;2&gt; Заполняется родителем/законным представителем</w:t>
      </w:r>
    </w:p>
    <w:p w14:paraId="6853B847" w14:textId="77777777" w:rsidR="00C819F3" w:rsidRDefault="00C819F3">
      <w:pPr>
        <w:pStyle w:val="ConsPlusNonformat"/>
        <w:jc w:val="both"/>
      </w:pPr>
    </w:p>
    <w:p w14:paraId="6ED16BE2" w14:textId="77777777" w:rsidR="00C819F3" w:rsidRDefault="00C819F3">
      <w:pPr>
        <w:pStyle w:val="ConsPlusNonformat"/>
        <w:jc w:val="both"/>
      </w:pPr>
      <w:r>
        <w:t xml:space="preserve">    Я, ___________________________________________________________________,</w:t>
      </w:r>
    </w:p>
    <w:p w14:paraId="7324B31C" w14:textId="77777777" w:rsidR="00C819F3" w:rsidRDefault="00C819F3">
      <w:pPr>
        <w:pStyle w:val="ConsPlusNonformat"/>
        <w:jc w:val="both"/>
      </w:pPr>
      <w:r>
        <w:t xml:space="preserve">                               (Ф.И.О. полностью)</w:t>
      </w:r>
    </w:p>
    <w:p w14:paraId="61F83CAB" w14:textId="77777777" w:rsidR="00C819F3" w:rsidRDefault="00C819F3">
      <w:pPr>
        <w:pStyle w:val="ConsPlusNonformat"/>
        <w:jc w:val="both"/>
      </w:pPr>
      <w:r>
        <w:t>паспорт: серия _________, N _______________, выданный _____________________</w:t>
      </w:r>
    </w:p>
    <w:p w14:paraId="0B3C63EF" w14:textId="77777777" w:rsidR="00C819F3" w:rsidRDefault="00C819F3">
      <w:pPr>
        <w:pStyle w:val="ConsPlusNonformat"/>
        <w:jc w:val="both"/>
      </w:pPr>
      <w:r>
        <w:t>__________________________________________________________________________,</w:t>
      </w:r>
    </w:p>
    <w:p w14:paraId="26D28C4F" w14:textId="77777777" w:rsidR="00C819F3" w:rsidRDefault="00C819F3">
      <w:pPr>
        <w:pStyle w:val="ConsPlusNonformat"/>
        <w:jc w:val="both"/>
      </w:pPr>
      <w:r>
        <w:t xml:space="preserve">в соответствии с требованиями Федерального </w:t>
      </w:r>
      <w:hyperlink r:id="rId33" w:history="1">
        <w:r>
          <w:rPr>
            <w:color w:val="0000FF"/>
          </w:rPr>
          <w:t>закона</w:t>
        </w:r>
      </w:hyperlink>
      <w:r>
        <w:t xml:space="preserve"> от 27.07.2006 N 152-ФЗ "О</w:t>
      </w:r>
    </w:p>
    <w:p w14:paraId="765D8D49" w14:textId="77777777" w:rsidR="00C819F3" w:rsidRDefault="00C819F3">
      <w:pPr>
        <w:pStyle w:val="ConsPlusNonformat"/>
        <w:jc w:val="both"/>
      </w:pPr>
      <w:r>
        <w:t>персональных   данных"   даю  согласие  министерству  образования  и  науки</w:t>
      </w:r>
    </w:p>
    <w:p w14:paraId="7E021A82" w14:textId="77777777" w:rsidR="00C819F3" w:rsidRDefault="00C819F3">
      <w:pPr>
        <w:pStyle w:val="ConsPlusNonformat"/>
        <w:jc w:val="both"/>
      </w:pPr>
      <w:r>
        <w:t>Калужской  области на автоматизированную, а также без использования средств</w:t>
      </w:r>
    </w:p>
    <w:p w14:paraId="31BFEA22" w14:textId="77777777" w:rsidR="00C819F3" w:rsidRDefault="00C819F3">
      <w:pPr>
        <w:pStyle w:val="ConsPlusNonformat"/>
        <w:jc w:val="both"/>
      </w:pPr>
      <w:r>
        <w:t>автоматизации,  обработку  персональных  данных  моего ребенка, указанных в</w:t>
      </w:r>
    </w:p>
    <w:p w14:paraId="2A85EC66" w14:textId="77777777" w:rsidR="00C819F3" w:rsidRDefault="00C819F3">
      <w:pPr>
        <w:pStyle w:val="ConsPlusNonformat"/>
        <w:jc w:val="both"/>
      </w:pPr>
      <w:r>
        <w:t>заявке  на  участие  в  областной  военно-спортивной игре "Зарница-Орленок"</w:t>
      </w:r>
    </w:p>
    <w:p w14:paraId="6ECADAEC" w14:textId="77777777" w:rsidR="00C819F3" w:rsidRDefault="00C819F3">
      <w:pPr>
        <w:pStyle w:val="ConsPlusNonformat"/>
        <w:jc w:val="both"/>
      </w:pPr>
      <w:r>
        <w:t>среди  обучающихся  в  общеобразовательных  организациях,  в базу данных об</w:t>
      </w:r>
    </w:p>
    <w:p w14:paraId="773D6FB7" w14:textId="77777777" w:rsidR="00C819F3" w:rsidRDefault="00C819F3">
      <w:pPr>
        <w:pStyle w:val="ConsPlusNonformat"/>
        <w:jc w:val="both"/>
      </w:pPr>
      <w:r>
        <w:t>участниках   областной   военно-спортивной   игры  "Зарница-Орленок"  среди</w:t>
      </w:r>
    </w:p>
    <w:p w14:paraId="0AF3B38C" w14:textId="77777777" w:rsidR="00C819F3" w:rsidRDefault="00C819F3">
      <w:pPr>
        <w:pStyle w:val="ConsPlusNonformat"/>
        <w:jc w:val="both"/>
      </w:pPr>
      <w:r>
        <w:t>обучающихся в общеобразовательных организациях.</w:t>
      </w:r>
    </w:p>
    <w:p w14:paraId="423BC346" w14:textId="77777777" w:rsidR="00C819F3" w:rsidRDefault="00C819F3">
      <w:pPr>
        <w:pStyle w:val="ConsPlusNonformat"/>
        <w:jc w:val="both"/>
      </w:pPr>
      <w:r>
        <w:t xml:space="preserve">    Я   уведомлен   и  понимаю,  что  под  обработкой  персональных  данных</w:t>
      </w:r>
    </w:p>
    <w:p w14:paraId="09BF1DDD" w14:textId="77777777" w:rsidR="00C819F3" w:rsidRDefault="00C819F3">
      <w:pPr>
        <w:pStyle w:val="ConsPlusNonformat"/>
        <w:jc w:val="both"/>
      </w:pPr>
      <w:r>
        <w:t>подразумеваются   сбор,  систематизация,  накопление,  хранение,  уточнение</w:t>
      </w:r>
    </w:p>
    <w:p w14:paraId="03E95B11" w14:textId="77777777" w:rsidR="00C819F3" w:rsidRDefault="00C819F3">
      <w:pPr>
        <w:pStyle w:val="ConsPlusNonformat"/>
        <w:jc w:val="both"/>
      </w:pPr>
      <w:r>
        <w:t>(обновление,   изменение),  использование,  распространение  (в  том  числе</w:t>
      </w:r>
    </w:p>
    <w:p w14:paraId="2A573BFF" w14:textId="77777777" w:rsidR="00C819F3" w:rsidRDefault="00C819F3">
      <w:pPr>
        <w:pStyle w:val="ConsPlusNonformat"/>
        <w:jc w:val="both"/>
      </w:pPr>
      <w:r>
        <w:t>передача), обезличивание, блокирование, уничтожение и любые другие действия</w:t>
      </w:r>
    </w:p>
    <w:p w14:paraId="6FA56E8A" w14:textId="77777777" w:rsidR="00C819F3" w:rsidRDefault="00C819F3">
      <w:pPr>
        <w:pStyle w:val="ConsPlusNonformat"/>
        <w:jc w:val="both"/>
      </w:pPr>
      <w:r>
        <w:t>(операции) с персональными данными.</w:t>
      </w:r>
    </w:p>
    <w:p w14:paraId="388E9A38" w14:textId="77777777" w:rsidR="00C819F3" w:rsidRDefault="00C819F3">
      <w:pPr>
        <w:pStyle w:val="ConsPlusNonformat"/>
        <w:jc w:val="both"/>
      </w:pPr>
      <w:r>
        <w:t xml:space="preserve">    Также  под  персональными  данными  подразумевается  любая  информация,</w:t>
      </w:r>
    </w:p>
    <w:p w14:paraId="51BF3A5F" w14:textId="77777777" w:rsidR="00C819F3" w:rsidRDefault="00C819F3">
      <w:pPr>
        <w:pStyle w:val="ConsPlusNonformat"/>
        <w:jc w:val="both"/>
      </w:pPr>
      <w:r>
        <w:t>имеющая  отношение  к  моему ребенку, как к субъекту персональных данных, в</w:t>
      </w:r>
    </w:p>
    <w:p w14:paraId="302F3B29" w14:textId="77777777" w:rsidR="00C819F3" w:rsidRDefault="00C819F3">
      <w:pPr>
        <w:pStyle w:val="ConsPlusNonformat"/>
        <w:jc w:val="both"/>
      </w:pPr>
      <w:r>
        <w:t>том  числе  фамилия,  имя,  отчество,  число,  месяц,  год рождения, класс,</w:t>
      </w:r>
    </w:p>
    <w:p w14:paraId="1EFD55E9" w14:textId="77777777" w:rsidR="00C819F3" w:rsidRDefault="00C819F3">
      <w:pPr>
        <w:pStyle w:val="ConsPlusNonformat"/>
        <w:jc w:val="both"/>
      </w:pPr>
      <w:r>
        <w:t>домашний  адрес,  паспортные данные/данные свидетельства о рождении (серия,</w:t>
      </w:r>
    </w:p>
    <w:p w14:paraId="77D58017" w14:textId="77777777" w:rsidR="00C819F3" w:rsidRDefault="00C819F3">
      <w:pPr>
        <w:pStyle w:val="ConsPlusNonformat"/>
        <w:jc w:val="both"/>
      </w:pPr>
      <w:r>
        <w:t>номер,   кем  и  когда  выдан)  и  любая  другая  информация,  указанная  в</w:t>
      </w:r>
    </w:p>
    <w:p w14:paraId="549FF840" w14:textId="77777777" w:rsidR="00C819F3" w:rsidRDefault="00C819F3">
      <w:pPr>
        <w:pStyle w:val="ConsPlusNonformat"/>
        <w:jc w:val="both"/>
      </w:pPr>
      <w:r>
        <w:t>документах,    представленных    на    областную   военно-спортивную   игру</w:t>
      </w:r>
    </w:p>
    <w:p w14:paraId="18039FDF" w14:textId="77777777" w:rsidR="00C819F3" w:rsidRDefault="00C819F3">
      <w:pPr>
        <w:pStyle w:val="ConsPlusNonformat"/>
        <w:jc w:val="both"/>
      </w:pPr>
      <w:r>
        <w:t>"Зарница-Орленок" среди обучающихся в общеобразовательных организациях.</w:t>
      </w:r>
    </w:p>
    <w:p w14:paraId="5E18E1B6" w14:textId="77777777" w:rsidR="00C819F3" w:rsidRDefault="00C819F3">
      <w:pPr>
        <w:pStyle w:val="ConsPlusNonformat"/>
        <w:jc w:val="both"/>
      </w:pPr>
      <w:r>
        <w:t xml:space="preserve">    Перечень  персональных данных моего ребенка, на обработку которых я даю</w:t>
      </w:r>
    </w:p>
    <w:p w14:paraId="7B97E9B1" w14:textId="77777777" w:rsidR="00C819F3" w:rsidRDefault="00C819F3">
      <w:pPr>
        <w:pStyle w:val="ConsPlusNonformat"/>
        <w:jc w:val="both"/>
      </w:pPr>
      <w:r>
        <w:t>согласие:</w:t>
      </w:r>
    </w:p>
    <w:p w14:paraId="0DED1EB2" w14:textId="77777777" w:rsidR="00C819F3" w:rsidRDefault="00C819F3">
      <w:pPr>
        <w:pStyle w:val="ConsPlusNonformat"/>
        <w:jc w:val="both"/>
      </w:pPr>
      <w:r>
        <w:t xml:space="preserve">    - фамилия, имя, отчество;</w:t>
      </w:r>
    </w:p>
    <w:p w14:paraId="5CBF3BA6" w14:textId="77777777" w:rsidR="00C819F3" w:rsidRDefault="00C819F3">
      <w:pPr>
        <w:pStyle w:val="ConsPlusNonformat"/>
        <w:jc w:val="both"/>
      </w:pPr>
      <w:r>
        <w:t xml:space="preserve">    - число, месяц, год рождения;</w:t>
      </w:r>
    </w:p>
    <w:p w14:paraId="2F6036DB" w14:textId="77777777" w:rsidR="00C819F3" w:rsidRDefault="00C819F3">
      <w:pPr>
        <w:pStyle w:val="ConsPlusNonformat"/>
        <w:jc w:val="both"/>
      </w:pPr>
      <w:r>
        <w:t xml:space="preserve">    - класс;</w:t>
      </w:r>
    </w:p>
    <w:p w14:paraId="19254A73" w14:textId="77777777" w:rsidR="00C819F3" w:rsidRDefault="00C819F3">
      <w:pPr>
        <w:pStyle w:val="ConsPlusNonformat"/>
        <w:jc w:val="both"/>
      </w:pPr>
      <w:r>
        <w:t xml:space="preserve">    -  паспортные данные/данные свидетельства о рождении (серия, номер, кем</w:t>
      </w:r>
    </w:p>
    <w:p w14:paraId="46A5DDEA" w14:textId="77777777" w:rsidR="00C819F3" w:rsidRDefault="00C819F3">
      <w:pPr>
        <w:pStyle w:val="ConsPlusNonformat"/>
        <w:jc w:val="both"/>
      </w:pPr>
      <w:r>
        <w:t>и когда выдан);</w:t>
      </w:r>
    </w:p>
    <w:p w14:paraId="643F466D" w14:textId="77777777" w:rsidR="00C819F3" w:rsidRDefault="00C819F3">
      <w:pPr>
        <w:pStyle w:val="ConsPlusNonformat"/>
        <w:jc w:val="both"/>
      </w:pPr>
      <w:r>
        <w:t xml:space="preserve">    - домашний адрес, телефон.</w:t>
      </w:r>
    </w:p>
    <w:p w14:paraId="6A7DBD6E" w14:textId="77777777" w:rsidR="00C819F3" w:rsidRDefault="00C819F3">
      <w:pPr>
        <w:pStyle w:val="ConsPlusNonformat"/>
        <w:jc w:val="both"/>
      </w:pPr>
      <w:r>
        <w:t xml:space="preserve">    Настоящее  согласие  действует  со  дня  его  подписания  до 31 декабря</w:t>
      </w:r>
    </w:p>
    <w:p w14:paraId="74D90C22" w14:textId="77777777" w:rsidR="00C819F3" w:rsidRDefault="00C819F3">
      <w:pPr>
        <w:pStyle w:val="ConsPlusNonformat"/>
        <w:jc w:val="both"/>
      </w:pPr>
      <w:r>
        <w:t>календарного года. Порядок отзыва согласия на обработку персональных данных</w:t>
      </w:r>
    </w:p>
    <w:p w14:paraId="45B37920" w14:textId="77777777" w:rsidR="00C819F3" w:rsidRDefault="00C819F3">
      <w:pPr>
        <w:pStyle w:val="ConsPlusNonformat"/>
        <w:jc w:val="both"/>
      </w:pPr>
      <w:r>
        <w:t>мне известен.</w:t>
      </w:r>
    </w:p>
    <w:p w14:paraId="113A955F" w14:textId="77777777" w:rsidR="00C819F3" w:rsidRDefault="00C819F3">
      <w:pPr>
        <w:pStyle w:val="ConsPlusNonformat"/>
        <w:jc w:val="both"/>
      </w:pPr>
    </w:p>
    <w:p w14:paraId="0F8121B3" w14:textId="77777777" w:rsidR="00C819F3" w:rsidRDefault="00C819F3">
      <w:pPr>
        <w:pStyle w:val="ConsPlusNonformat"/>
        <w:jc w:val="both"/>
      </w:pPr>
      <w:r>
        <w:t>___________   ___________________   _______________________________________</w:t>
      </w:r>
    </w:p>
    <w:p w14:paraId="67F68EBD" w14:textId="77777777" w:rsidR="00C819F3" w:rsidRDefault="00C819F3">
      <w:pPr>
        <w:pStyle w:val="ConsPlusNonformat"/>
        <w:jc w:val="both"/>
      </w:pPr>
      <w:r>
        <w:t xml:space="preserve">  (дата)           (подпись)                 (расшифровка подписи)</w:t>
      </w:r>
    </w:p>
    <w:p w14:paraId="78CEEA22" w14:textId="77777777" w:rsidR="00C819F3" w:rsidRDefault="00C819F3">
      <w:pPr>
        <w:pStyle w:val="ConsPlusNormal"/>
        <w:jc w:val="both"/>
      </w:pPr>
    </w:p>
    <w:p w14:paraId="34F915C2" w14:textId="77777777" w:rsidR="00C819F3" w:rsidRDefault="00C819F3">
      <w:pPr>
        <w:pStyle w:val="ConsPlusNormal"/>
        <w:jc w:val="both"/>
      </w:pPr>
    </w:p>
    <w:p w14:paraId="52C4939C" w14:textId="77777777" w:rsidR="00C819F3" w:rsidRDefault="00C819F3">
      <w:pPr>
        <w:pStyle w:val="ConsPlusNormal"/>
        <w:jc w:val="both"/>
      </w:pPr>
    </w:p>
    <w:p w14:paraId="5A5FA33C" w14:textId="77777777" w:rsidR="00C819F3" w:rsidRDefault="00C819F3">
      <w:pPr>
        <w:pStyle w:val="ConsPlusNormal"/>
        <w:jc w:val="both"/>
      </w:pPr>
    </w:p>
    <w:p w14:paraId="22060D4A" w14:textId="77777777" w:rsidR="00C819F3" w:rsidRDefault="00C819F3">
      <w:pPr>
        <w:pStyle w:val="ConsPlusNormal"/>
        <w:jc w:val="both"/>
      </w:pPr>
    </w:p>
    <w:p w14:paraId="5D389737" w14:textId="77777777" w:rsidR="00C819F3" w:rsidRDefault="00C819F3">
      <w:pPr>
        <w:pStyle w:val="ConsPlusNormal"/>
        <w:jc w:val="right"/>
        <w:outlineLvl w:val="0"/>
      </w:pPr>
      <w:r>
        <w:t>Приложение N 2</w:t>
      </w:r>
    </w:p>
    <w:p w14:paraId="5F0DEFD2" w14:textId="77777777" w:rsidR="00C819F3" w:rsidRDefault="00C819F3">
      <w:pPr>
        <w:pStyle w:val="ConsPlusNormal"/>
        <w:jc w:val="right"/>
      </w:pPr>
      <w:r>
        <w:t>к Приказу</w:t>
      </w:r>
    </w:p>
    <w:p w14:paraId="34B63923" w14:textId="77777777" w:rsidR="00C819F3" w:rsidRDefault="00C819F3">
      <w:pPr>
        <w:pStyle w:val="ConsPlusNormal"/>
        <w:jc w:val="right"/>
      </w:pPr>
      <w:r>
        <w:t>министерства образования и науки</w:t>
      </w:r>
    </w:p>
    <w:p w14:paraId="4DBAB221" w14:textId="77777777" w:rsidR="00C819F3" w:rsidRDefault="00C819F3">
      <w:pPr>
        <w:pStyle w:val="ConsPlusNormal"/>
        <w:jc w:val="right"/>
      </w:pPr>
      <w:r>
        <w:t>Калужской области</w:t>
      </w:r>
    </w:p>
    <w:p w14:paraId="0E508198" w14:textId="77777777" w:rsidR="00C819F3" w:rsidRDefault="00C819F3">
      <w:pPr>
        <w:pStyle w:val="ConsPlusNormal"/>
        <w:jc w:val="right"/>
      </w:pPr>
      <w:r>
        <w:t>от 27 апреля 2015 г. N 894</w:t>
      </w:r>
    </w:p>
    <w:p w14:paraId="41886362" w14:textId="77777777" w:rsidR="00C819F3" w:rsidRDefault="00C819F3">
      <w:pPr>
        <w:pStyle w:val="ConsPlusNormal"/>
        <w:jc w:val="both"/>
      </w:pPr>
    </w:p>
    <w:p w14:paraId="2859852A" w14:textId="77777777" w:rsidR="00C819F3" w:rsidRDefault="00C819F3">
      <w:pPr>
        <w:pStyle w:val="ConsPlusTitle"/>
        <w:jc w:val="center"/>
      </w:pPr>
      <w:bookmarkStart w:id="6" w:name="P416"/>
      <w:bookmarkEnd w:id="6"/>
      <w:r>
        <w:t>ПОЛОЖЕНИЕ</w:t>
      </w:r>
    </w:p>
    <w:p w14:paraId="0D565894" w14:textId="77777777" w:rsidR="00C819F3" w:rsidRDefault="00C819F3">
      <w:pPr>
        <w:pStyle w:val="ConsPlusTitle"/>
        <w:jc w:val="center"/>
      </w:pPr>
      <w:r>
        <w:t>ОБ ОБЛАСТНОЙ ВОЕННО-СПОРТИВНОЙ ИГРЕ "СТРАТЕГИЯ-ПОИСК" СРЕДИ</w:t>
      </w:r>
    </w:p>
    <w:p w14:paraId="4490E1B5" w14:textId="77777777" w:rsidR="00C819F3" w:rsidRDefault="00C819F3">
      <w:pPr>
        <w:pStyle w:val="ConsPlusTitle"/>
        <w:jc w:val="center"/>
      </w:pPr>
      <w:r>
        <w:t>СТУДЕНТОВ ОБРАЗОВАТЕЛЬНЫХ ОРГАНИЗАЦИЙ ВЫСШЕГО ОБРАЗОВАНИЯ</w:t>
      </w:r>
    </w:p>
    <w:p w14:paraId="052FC296" w14:textId="77777777" w:rsidR="00C819F3" w:rsidRDefault="00C819F3">
      <w:pPr>
        <w:pStyle w:val="ConsPlusTitle"/>
        <w:jc w:val="center"/>
      </w:pPr>
      <w:r>
        <w:t>И РАБОТАЮЩЕЙ МОЛОДЕЖИ</w:t>
      </w:r>
    </w:p>
    <w:p w14:paraId="1448A234" w14:textId="77777777" w:rsidR="00C819F3" w:rsidRDefault="00C819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9F3" w14:paraId="16BC88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8350B9" w14:textId="77777777" w:rsidR="00C819F3" w:rsidRDefault="00C819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5BCAD02" w14:textId="77777777" w:rsidR="00C819F3" w:rsidRDefault="00C819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24623D6" w14:textId="77777777" w:rsidR="00C819F3" w:rsidRDefault="00C819F3">
            <w:pPr>
              <w:pStyle w:val="ConsPlusNormal"/>
              <w:jc w:val="center"/>
            </w:pPr>
            <w:r>
              <w:rPr>
                <w:color w:val="392C69"/>
              </w:rPr>
              <w:t>Список изменяющих документов</w:t>
            </w:r>
          </w:p>
          <w:p w14:paraId="27D970C1" w14:textId="77777777" w:rsidR="00C819F3" w:rsidRDefault="00C819F3">
            <w:pPr>
              <w:pStyle w:val="ConsPlusNormal"/>
              <w:jc w:val="center"/>
            </w:pPr>
            <w:r>
              <w:rPr>
                <w:color w:val="392C69"/>
              </w:rPr>
              <w:t>(в ред. Приказов Министерства образования и науки Калужской области</w:t>
            </w:r>
          </w:p>
          <w:p w14:paraId="5BC775CD" w14:textId="77777777" w:rsidR="00C819F3" w:rsidRDefault="00C819F3">
            <w:pPr>
              <w:pStyle w:val="ConsPlusNormal"/>
              <w:jc w:val="center"/>
            </w:pPr>
            <w:r>
              <w:rPr>
                <w:color w:val="392C69"/>
              </w:rPr>
              <w:t xml:space="preserve">от 22.03.2017 </w:t>
            </w:r>
            <w:hyperlink r:id="rId34" w:history="1">
              <w:r>
                <w:rPr>
                  <w:color w:val="0000FF"/>
                </w:rPr>
                <w:t>N 353</w:t>
              </w:r>
            </w:hyperlink>
            <w:r>
              <w:rPr>
                <w:color w:val="392C69"/>
              </w:rPr>
              <w:t xml:space="preserve">, от 04.03.2019 </w:t>
            </w:r>
            <w:hyperlink r:id="rId35" w:history="1">
              <w:r>
                <w:rPr>
                  <w:color w:val="0000FF"/>
                </w:rPr>
                <w:t>N 265</w:t>
              </w:r>
            </w:hyperlink>
            <w:r>
              <w:rPr>
                <w:color w:val="392C69"/>
              </w:rPr>
              <w:t xml:space="preserve">, от 03.09.2021 </w:t>
            </w:r>
            <w:hyperlink r:id="rId36" w:history="1">
              <w:r>
                <w:rPr>
                  <w:color w:val="0000FF"/>
                </w:rPr>
                <w:t>N 1124</w:t>
              </w:r>
            </w:hyperlink>
            <w:r>
              <w:rPr>
                <w:color w:val="392C69"/>
              </w:rPr>
              <w:t>,</w:t>
            </w:r>
          </w:p>
          <w:p w14:paraId="0DFF2393" w14:textId="77777777" w:rsidR="00C819F3" w:rsidRDefault="00C819F3">
            <w:pPr>
              <w:pStyle w:val="ConsPlusNormal"/>
              <w:jc w:val="center"/>
            </w:pPr>
            <w:r>
              <w:rPr>
                <w:color w:val="392C69"/>
              </w:rPr>
              <w:t xml:space="preserve">от 04.04.2022 </w:t>
            </w:r>
            <w:hyperlink r:id="rId37" w:history="1">
              <w:r>
                <w:rPr>
                  <w:color w:val="0000FF"/>
                </w:rPr>
                <w:t>N 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0479AD" w14:textId="77777777" w:rsidR="00C819F3" w:rsidRDefault="00C819F3">
            <w:pPr>
              <w:spacing w:after="1" w:line="0" w:lineRule="atLeast"/>
            </w:pPr>
          </w:p>
        </w:tc>
      </w:tr>
    </w:tbl>
    <w:p w14:paraId="59DF1829" w14:textId="77777777" w:rsidR="00C819F3" w:rsidRDefault="00C819F3">
      <w:pPr>
        <w:pStyle w:val="ConsPlusNormal"/>
        <w:jc w:val="both"/>
      </w:pPr>
    </w:p>
    <w:p w14:paraId="5EAED215" w14:textId="77777777" w:rsidR="00C819F3" w:rsidRDefault="00C819F3">
      <w:pPr>
        <w:pStyle w:val="ConsPlusTitle"/>
        <w:jc w:val="center"/>
        <w:outlineLvl w:val="1"/>
      </w:pPr>
      <w:r>
        <w:t>1. ЦЕЛИ И ЗАДАЧИ</w:t>
      </w:r>
    </w:p>
    <w:p w14:paraId="73BE4CC3" w14:textId="77777777" w:rsidR="00C819F3" w:rsidRDefault="00C819F3">
      <w:pPr>
        <w:pStyle w:val="ConsPlusNormal"/>
        <w:jc w:val="both"/>
      </w:pPr>
    </w:p>
    <w:p w14:paraId="6693CC93" w14:textId="77777777" w:rsidR="00C819F3" w:rsidRDefault="00C819F3">
      <w:pPr>
        <w:pStyle w:val="ConsPlusNormal"/>
        <w:ind w:firstLine="540"/>
        <w:jc w:val="both"/>
      </w:pPr>
      <w:r>
        <w:t>1.1. Развитие системы военно-патриотического воспитания молодежи.</w:t>
      </w:r>
    </w:p>
    <w:p w14:paraId="4F1C076E" w14:textId="77777777" w:rsidR="00C819F3" w:rsidRDefault="00C819F3">
      <w:pPr>
        <w:pStyle w:val="ConsPlusNormal"/>
        <w:spacing w:before="220"/>
        <w:ind w:firstLine="540"/>
        <w:jc w:val="both"/>
      </w:pPr>
      <w:r>
        <w:t>1.2. Пропаганда патриотизма, любви к Родине.</w:t>
      </w:r>
    </w:p>
    <w:p w14:paraId="0155F39C" w14:textId="77777777" w:rsidR="00C819F3" w:rsidRDefault="00C819F3">
      <w:pPr>
        <w:pStyle w:val="ConsPlusNormal"/>
        <w:spacing w:before="220"/>
        <w:ind w:firstLine="540"/>
        <w:jc w:val="both"/>
      </w:pPr>
      <w:r>
        <w:t>1.3. Приобщение к занятиям активными видами спорта.</w:t>
      </w:r>
    </w:p>
    <w:p w14:paraId="596F69AF" w14:textId="77777777" w:rsidR="00C819F3" w:rsidRDefault="00C819F3">
      <w:pPr>
        <w:pStyle w:val="ConsPlusNormal"/>
        <w:spacing w:before="220"/>
        <w:ind w:firstLine="540"/>
        <w:jc w:val="both"/>
      </w:pPr>
      <w:r>
        <w:t>1.4. Воспитание активной жизненной позиции</w:t>
      </w:r>
    </w:p>
    <w:p w14:paraId="22363964" w14:textId="77777777" w:rsidR="00C819F3" w:rsidRDefault="00C819F3">
      <w:pPr>
        <w:pStyle w:val="ConsPlusNormal"/>
        <w:spacing w:before="220"/>
        <w:ind w:firstLine="540"/>
        <w:jc w:val="both"/>
      </w:pPr>
      <w:r>
        <w:t>1.5. Профилактика асоциальных явлений.</w:t>
      </w:r>
    </w:p>
    <w:p w14:paraId="154475F7" w14:textId="77777777" w:rsidR="00C819F3" w:rsidRDefault="00C819F3">
      <w:pPr>
        <w:pStyle w:val="ConsPlusNormal"/>
        <w:spacing w:before="220"/>
        <w:ind w:firstLine="540"/>
        <w:jc w:val="both"/>
      </w:pPr>
      <w:r>
        <w:t>1.6. Готовность к действиям в экстремальных ситуациях.</w:t>
      </w:r>
    </w:p>
    <w:p w14:paraId="7E6E46E3" w14:textId="77777777" w:rsidR="00C819F3" w:rsidRDefault="00C819F3">
      <w:pPr>
        <w:pStyle w:val="ConsPlusNormal"/>
        <w:jc w:val="both"/>
      </w:pPr>
    </w:p>
    <w:p w14:paraId="67A28193" w14:textId="77777777" w:rsidR="00C819F3" w:rsidRDefault="00C819F3">
      <w:pPr>
        <w:pStyle w:val="ConsPlusTitle"/>
        <w:jc w:val="center"/>
        <w:outlineLvl w:val="1"/>
      </w:pPr>
      <w:r>
        <w:t>2. МЕСТО И ВРЕМЯ ПРОВЕДЕНИЯ</w:t>
      </w:r>
    </w:p>
    <w:p w14:paraId="6051E235" w14:textId="77777777" w:rsidR="00C819F3" w:rsidRDefault="00C819F3">
      <w:pPr>
        <w:pStyle w:val="ConsPlusNormal"/>
        <w:jc w:val="both"/>
      </w:pPr>
    </w:p>
    <w:p w14:paraId="405FE41F" w14:textId="77777777" w:rsidR="00C819F3" w:rsidRDefault="00C819F3">
      <w:pPr>
        <w:pStyle w:val="ConsPlusNormal"/>
        <w:ind w:firstLine="540"/>
        <w:jc w:val="both"/>
      </w:pPr>
      <w:r>
        <w:t>2.1. Областная военно-спортивная игра "Стратегия-Поиск" среди студентов образовательных организаций высшего образования и работающей молодежи (далее - областная игра) проводится ежегодно.</w:t>
      </w:r>
    </w:p>
    <w:p w14:paraId="39BF3D13" w14:textId="77777777" w:rsidR="00C819F3" w:rsidRDefault="00C819F3">
      <w:pPr>
        <w:pStyle w:val="ConsPlusNormal"/>
        <w:jc w:val="both"/>
      </w:pPr>
      <w:r>
        <w:t xml:space="preserve">(в ред. </w:t>
      </w:r>
      <w:hyperlink r:id="rId38" w:history="1">
        <w:r>
          <w:rPr>
            <w:color w:val="0000FF"/>
          </w:rPr>
          <w:t>Приказа</w:t>
        </w:r>
      </w:hyperlink>
      <w:r>
        <w:t xml:space="preserve"> Министерства образования и науки Калужской области от 04.04.2022 N 427)</w:t>
      </w:r>
    </w:p>
    <w:p w14:paraId="7896C423" w14:textId="77777777" w:rsidR="00C819F3" w:rsidRDefault="00C819F3">
      <w:pPr>
        <w:pStyle w:val="ConsPlusNormal"/>
        <w:spacing w:before="220"/>
        <w:ind w:firstLine="540"/>
        <w:jc w:val="both"/>
      </w:pPr>
      <w:r>
        <w:t>Конкретные даты, место и время проведения областной игры определяются приказом министерства образования и науки Калужской области (далее - министерство), о чем участники областной игры уведомляются не позднее чем за 30 календарных дней до дня проведения областной игры путем размещения информации в информационно-телекоммуникационной сети Интернет на портале министерства в разделе "Молодежная политика" (https://molodezh40.ru).</w:t>
      </w:r>
    </w:p>
    <w:p w14:paraId="4AEF626F" w14:textId="77777777" w:rsidR="00C819F3" w:rsidRDefault="00C819F3">
      <w:pPr>
        <w:pStyle w:val="ConsPlusNormal"/>
        <w:jc w:val="both"/>
      </w:pPr>
    </w:p>
    <w:p w14:paraId="5CA00F91" w14:textId="77777777" w:rsidR="00C819F3" w:rsidRDefault="00C819F3">
      <w:pPr>
        <w:pStyle w:val="ConsPlusTitle"/>
        <w:jc w:val="center"/>
        <w:outlineLvl w:val="1"/>
      </w:pPr>
      <w:r>
        <w:t>3. РУКОВОДСТВО ПОДГОТОВКОЙ И ПРОВЕДЕНИЕМ ОБЛАСТНОЙ ИГРЫ</w:t>
      </w:r>
    </w:p>
    <w:p w14:paraId="03822650" w14:textId="77777777" w:rsidR="00C819F3" w:rsidRDefault="00C819F3">
      <w:pPr>
        <w:pStyle w:val="ConsPlusNormal"/>
        <w:jc w:val="both"/>
      </w:pPr>
    </w:p>
    <w:p w14:paraId="33048F79" w14:textId="77777777" w:rsidR="00C819F3" w:rsidRDefault="00C819F3">
      <w:pPr>
        <w:pStyle w:val="ConsPlusNormal"/>
        <w:ind w:firstLine="540"/>
        <w:jc w:val="both"/>
      </w:pPr>
      <w:r>
        <w:t>3.1. Организатором областной игры является министерство.</w:t>
      </w:r>
    </w:p>
    <w:p w14:paraId="5100E894" w14:textId="77777777" w:rsidR="00C819F3" w:rsidRDefault="00C819F3">
      <w:pPr>
        <w:pStyle w:val="ConsPlusNormal"/>
        <w:spacing w:before="220"/>
        <w:ind w:firstLine="540"/>
        <w:jc w:val="both"/>
      </w:pPr>
      <w:r>
        <w:t>3.2. В организации областной игры министерство взаимодействует (по согласованию) с:</w:t>
      </w:r>
    </w:p>
    <w:p w14:paraId="2AE74484" w14:textId="77777777" w:rsidR="00C819F3" w:rsidRDefault="00C819F3">
      <w:pPr>
        <w:pStyle w:val="ConsPlusNormal"/>
        <w:spacing w:before="220"/>
        <w:ind w:firstLine="540"/>
        <w:jc w:val="both"/>
      </w:pPr>
      <w:r>
        <w:t>- Военным комиссариатом Калужской области;</w:t>
      </w:r>
    </w:p>
    <w:p w14:paraId="053C5220" w14:textId="77777777" w:rsidR="00C819F3" w:rsidRDefault="00C819F3">
      <w:pPr>
        <w:pStyle w:val="ConsPlusNormal"/>
        <w:spacing w:before="220"/>
        <w:ind w:firstLine="540"/>
        <w:jc w:val="both"/>
      </w:pPr>
      <w:r>
        <w:t>- Управлением Министерства внутренних дел Российской Федерации по Калужской области;</w:t>
      </w:r>
    </w:p>
    <w:p w14:paraId="762744C0" w14:textId="77777777" w:rsidR="00C819F3" w:rsidRDefault="00C819F3">
      <w:pPr>
        <w:pStyle w:val="ConsPlusNormal"/>
        <w:spacing w:before="220"/>
        <w:ind w:firstLine="540"/>
        <w:jc w:val="both"/>
      </w:pPr>
      <w:r>
        <w:lastRenderedPageBreak/>
        <w:t>- Главным управлением МЧС России по Калужской области;</w:t>
      </w:r>
    </w:p>
    <w:p w14:paraId="5B85839E" w14:textId="77777777" w:rsidR="00C819F3" w:rsidRDefault="00C819F3">
      <w:pPr>
        <w:pStyle w:val="ConsPlusNormal"/>
        <w:spacing w:before="220"/>
        <w:ind w:firstLine="540"/>
        <w:jc w:val="both"/>
      </w:pPr>
      <w:r>
        <w:t>- Региональным отделением ДОСААФ России Калужской области;</w:t>
      </w:r>
    </w:p>
    <w:p w14:paraId="2C1726A2" w14:textId="77777777" w:rsidR="00C819F3" w:rsidRDefault="00C819F3">
      <w:pPr>
        <w:pStyle w:val="ConsPlusNormal"/>
        <w:spacing w:before="220"/>
        <w:ind w:firstLine="540"/>
        <w:jc w:val="both"/>
      </w:pPr>
      <w:r>
        <w:t>- Калужским региональным отделением Всероссийской общественной организации ветеранов "Боевое братство";</w:t>
      </w:r>
    </w:p>
    <w:p w14:paraId="0F31CD5A" w14:textId="77777777" w:rsidR="00C819F3" w:rsidRDefault="00C819F3">
      <w:pPr>
        <w:pStyle w:val="ConsPlusNormal"/>
        <w:spacing w:before="220"/>
        <w:ind w:firstLine="540"/>
        <w:jc w:val="both"/>
      </w:pPr>
      <w:r>
        <w:t>- Калужским областным комитетом Российского общества Красного Креста;</w:t>
      </w:r>
    </w:p>
    <w:p w14:paraId="049FA787" w14:textId="77777777" w:rsidR="00C819F3" w:rsidRDefault="00C819F3">
      <w:pPr>
        <w:pStyle w:val="ConsPlusNormal"/>
        <w:spacing w:before="220"/>
        <w:ind w:firstLine="540"/>
        <w:jc w:val="both"/>
      </w:pPr>
      <w:r>
        <w:t>- Ассоциацией социальной защиты военнослужащих (сотрудников) подразделений специального назначения "Братство краповых беретов - "Витязь".</w:t>
      </w:r>
    </w:p>
    <w:p w14:paraId="7BEA9180" w14:textId="77777777" w:rsidR="00C819F3" w:rsidRDefault="00C819F3">
      <w:pPr>
        <w:pStyle w:val="ConsPlusNormal"/>
        <w:spacing w:before="220"/>
        <w:ind w:firstLine="540"/>
        <w:jc w:val="both"/>
      </w:pPr>
      <w:r>
        <w:t>3.3. Подготовку, организацию и контроль за ходом проведения областной игры осуществляет организационный комитет по подготовке и проведению областных военно-спортивных игр (далее - оргкомитет). Состав оргкомитета утверждается ежегодно не позднее чем за 20 календарных дней до начала проведения областных игр приказом министерства (в 2022 году - за 10 календарных дней до начала проведения областных игр).</w:t>
      </w:r>
    </w:p>
    <w:p w14:paraId="70DCC2D3" w14:textId="77777777" w:rsidR="00C819F3" w:rsidRDefault="00C819F3">
      <w:pPr>
        <w:pStyle w:val="ConsPlusNormal"/>
        <w:spacing w:before="220"/>
        <w:ind w:firstLine="540"/>
        <w:jc w:val="both"/>
      </w:pPr>
      <w:r>
        <w:t>Адрес оргкомитета: 248016, город Калуга, улица Пролетарская, 111, министерство образования и науки Калужской области (телефоны: 8(4842)719-239, 719-240).</w:t>
      </w:r>
    </w:p>
    <w:p w14:paraId="602B0512" w14:textId="77777777" w:rsidR="00C819F3" w:rsidRDefault="00C819F3">
      <w:pPr>
        <w:pStyle w:val="ConsPlusNormal"/>
        <w:jc w:val="both"/>
      </w:pPr>
      <w:r>
        <w:t xml:space="preserve">(п. 3.3 в ред. </w:t>
      </w:r>
      <w:hyperlink r:id="rId39" w:history="1">
        <w:r>
          <w:rPr>
            <w:color w:val="0000FF"/>
          </w:rPr>
          <w:t>Приказа</w:t>
        </w:r>
      </w:hyperlink>
      <w:r>
        <w:t xml:space="preserve"> Министерства образования и науки Калужской области от 04.04.2022 N 427)</w:t>
      </w:r>
    </w:p>
    <w:p w14:paraId="6D6E7D72" w14:textId="77777777" w:rsidR="00C819F3" w:rsidRDefault="00C819F3">
      <w:pPr>
        <w:pStyle w:val="ConsPlusNormal"/>
        <w:spacing w:before="220"/>
        <w:ind w:firstLine="540"/>
        <w:jc w:val="both"/>
      </w:pPr>
      <w:r>
        <w:t>3.4. Непосредственное проведение областной игры осуществляет штаб областной игры, утверждаемый оргкомитетом.</w:t>
      </w:r>
    </w:p>
    <w:p w14:paraId="42CF6C8F" w14:textId="77777777" w:rsidR="00C819F3" w:rsidRDefault="00C819F3">
      <w:pPr>
        <w:pStyle w:val="ConsPlusNormal"/>
        <w:spacing w:before="220"/>
        <w:ind w:firstLine="540"/>
        <w:jc w:val="both"/>
      </w:pPr>
      <w:r>
        <w:t>3.5. Судейство соревнований осуществляет Главная судейская коллегия областной игры, утверждаемая оргкомитетом.</w:t>
      </w:r>
    </w:p>
    <w:p w14:paraId="2A848464" w14:textId="77777777" w:rsidR="00C819F3" w:rsidRDefault="00C819F3">
      <w:pPr>
        <w:pStyle w:val="ConsPlusNormal"/>
        <w:spacing w:before="220"/>
        <w:ind w:firstLine="540"/>
        <w:jc w:val="both"/>
      </w:pPr>
      <w:r>
        <w:t>3.6. Главная судейская коллегия областной игры и штаб областной игры имеют право:</w:t>
      </w:r>
    </w:p>
    <w:p w14:paraId="38D7AD05" w14:textId="77777777" w:rsidR="00C819F3" w:rsidRDefault="00C819F3">
      <w:pPr>
        <w:pStyle w:val="ConsPlusNormal"/>
        <w:spacing w:before="220"/>
        <w:ind w:firstLine="540"/>
        <w:jc w:val="both"/>
      </w:pPr>
      <w:r>
        <w:t>- исходя из условий местности и погодных условий, менять место и время проведения областной игры, ее этапов, объединять или исключать их из соревнований;</w:t>
      </w:r>
    </w:p>
    <w:p w14:paraId="4515779A" w14:textId="77777777" w:rsidR="00C819F3" w:rsidRDefault="00C819F3">
      <w:pPr>
        <w:pStyle w:val="ConsPlusNormal"/>
        <w:spacing w:before="220"/>
        <w:ind w:firstLine="540"/>
        <w:jc w:val="both"/>
      </w:pPr>
      <w:r>
        <w:t>- оперативно решать совместно с капитанами команд вопросы, возникающие в результате непредвиденных ситуаций;</w:t>
      </w:r>
    </w:p>
    <w:p w14:paraId="639A202A" w14:textId="77777777" w:rsidR="00C819F3" w:rsidRDefault="00C819F3">
      <w:pPr>
        <w:pStyle w:val="ConsPlusNormal"/>
        <w:spacing w:before="220"/>
        <w:ind w:firstLine="540"/>
        <w:jc w:val="both"/>
      </w:pPr>
      <w:r>
        <w:t>- снимать с команды 50 баллов из общего зачета за каждое нарушение норм настоящего Положения;</w:t>
      </w:r>
    </w:p>
    <w:p w14:paraId="2AD0E791" w14:textId="77777777" w:rsidR="00C819F3" w:rsidRDefault="00C819F3">
      <w:pPr>
        <w:pStyle w:val="ConsPlusNormal"/>
        <w:spacing w:before="220"/>
        <w:ind w:firstLine="540"/>
        <w:jc w:val="both"/>
      </w:pPr>
      <w:r>
        <w:t>- дисквалифицировать команду, грубо нарушившую нормы настоящего Положения, с обязательным уведомлением руководителя образовательной организации высшего образования, предприятия, организации, учреждения, направившего команду.</w:t>
      </w:r>
    </w:p>
    <w:p w14:paraId="2B506644" w14:textId="77777777" w:rsidR="00C819F3" w:rsidRDefault="00C819F3">
      <w:pPr>
        <w:pStyle w:val="ConsPlusNormal"/>
        <w:jc w:val="both"/>
      </w:pPr>
    </w:p>
    <w:p w14:paraId="46700835" w14:textId="77777777" w:rsidR="00C819F3" w:rsidRDefault="00C819F3">
      <w:pPr>
        <w:pStyle w:val="ConsPlusTitle"/>
        <w:jc w:val="center"/>
        <w:outlineLvl w:val="1"/>
      </w:pPr>
      <w:r>
        <w:t>4. УЧАСТНИКИ ОБЛАСТНОЙ ИГРЫ</w:t>
      </w:r>
    </w:p>
    <w:p w14:paraId="52F7BA5C" w14:textId="77777777" w:rsidR="00C819F3" w:rsidRDefault="00C819F3">
      <w:pPr>
        <w:pStyle w:val="ConsPlusNormal"/>
        <w:jc w:val="both"/>
      </w:pPr>
    </w:p>
    <w:p w14:paraId="04B544DA" w14:textId="77777777" w:rsidR="00C819F3" w:rsidRDefault="00C819F3">
      <w:pPr>
        <w:pStyle w:val="ConsPlusNormal"/>
        <w:ind w:firstLine="540"/>
        <w:jc w:val="both"/>
      </w:pPr>
      <w:r>
        <w:t>4.1. В областной игре принимают участие команды образовательных организаций высшего образования, предприятий, организаций, учреждений, расположенных на территории Калужской области.</w:t>
      </w:r>
    </w:p>
    <w:p w14:paraId="391F021D" w14:textId="77777777" w:rsidR="00C819F3" w:rsidRDefault="00C819F3">
      <w:pPr>
        <w:pStyle w:val="ConsPlusNormal"/>
        <w:spacing w:before="220"/>
        <w:ind w:firstLine="540"/>
        <w:jc w:val="both"/>
      </w:pPr>
      <w:r>
        <w:t>4.2. В состав команды, направляемой на областную игру, входят 5 участников (далее - игрок, игроки) в возрасте от 18 до 35 лет включительно на момент проведения областной игры (три юноши, две девушки).</w:t>
      </w:r>
    </w:p>
    <w:p w14:paraId="75A0DEBC" w14:textId="77777777" w:rsidR="00C819F3" w:rsidRDefault="00C819F3">
      <w:pPr>
        <w:pStyle w:val="ConsPlusNormal"/>
        <w:jc w:val="both"/>
      </w:pPr>
      <w:r>
        <w:t xml:space="preserve">(в ред. </w:t>
      </w:r>
      <w:hyperlink r:id="rId40" w:history="1">
        <w:r>
          <w:rPr>
            <w:color w:val="0000FF"/>
          </w:rPr>
          <w:t>Приказа</w:t>
        </w:r>
      </w:hyperlink>
      <w:r>
        <w:t xml:space="preserve"> Министерства образования и науки Калужской области от 03.09.2021 N 1124)</w:t>
      </w:r>
    </w:p>
    <w:p w14:paraId="378DC816" w14:textId="77777777" w:rsidR="00C819F3" w:rsidRDefault="00C819F3">
      <w:pPr>
        <w:pStyle w:val="ConsPlusNormal"/>
        <w:spacing w:before="220"/>
        <w:ind w:firstLine="540"/>
        <w:jc w:val="both"/>
      </w:pPr>
      <w:r>
        <w:t>4.3. Изменения по количественному и качественному составу команд не допускаются. При несоблюдении данного требования команда не допускается до участия в областной игре.</w:t>
      </w:r>
    </w:p>
    <w:p w14:paraId="5541BC26" w14:textId="77777777" w:rsidR="00C819F3" w:rsidRDefault="00C819F3">
      <w:pPr>
        <w:pStyle w:val="ConsPlusNormal"/>
        <w:spacing w:before="220"/>
        <w:ind w:firstLine="540"/>
        <w:jc w:val="both"/>
      </w:pPr>
      <w:r>
        <w:lastRenderedPageBreak/>
        <w:t>4.4. Во время проведения областной игры руководство командой осуществляет капитан команды, избираемый из числа ее игроков.</w:t>
      </w:r>
    </w:p>
    <w:p w14:paraId="55DBD492" w14:textId="77777777" w:rsidR="00C819F3" w:rsidRDefault="00C819F3">
      <w:pPr>
        <w:pStyle w:val="ConsPlusNormal"/>
        <w:jc w:val="both"/>
      </w:pPr>
    </w:p>
    <w:p w14:paraId="6D76CBEA" w14:textId="77777777" w:rsidR="00C819F3" w:rsidRDefault="00C819F3">
      <w:pPr>
        <w:pStyle w:val="ConsPlusTitle"/>
        <w:jc w:val="center"/>
        <w:outlineLvl w:val="1"/>
      </w:pPr>
      <w:r>
        <w:t>5. ПОРЯДОК УЧАСТИЯ В ОБЛАСТНОЙ ИГРЕ</w:t>
      </w:r>
    </w:p>
    <w:p w14:paraId="0179B8E9" w14:textId="77777777" w:rsidR="00C819F3" w:rsidRDefault="00C819F3">
      <w:pPr>
        <w:pStyle w:val="ConsPlusNormal"/>
        <w:jc w:val="both"/>
      </w:pPr>
    </w:p>
    <w:p w14:paraId="35B78183" w14:textId="77777777" w:rsidR="00C819F3" w:rsidRDefault="00C819F3">
      <w:pPr>
        <w:pStyle w:val="ConsPlusNormal"/>
        <w:ind w:firstLine="540"/>
        <w:jc w:val="both"/>
      </w:pPr>
      <w:r>
        <w:t>5.1. Команда, желающая принять участие в областной игре, не позднее чем за 10 дней до начала областной игры подает в министерство лично, по электронной почте sorokina_ta@adm.kaluga.ru или с помощью средств факсимильной связи на номер 8(4842)719-244 следующие документы:</w:t>
      </w:r>
    </w:p>
    <w:p w14:paraId="5BF04147" w14:textId="77777777" w:rsidR="00C819F3" w:rsidRDefault="00C819F3">
      <w:pPr>
        <w:pStyle w:val="ConsPlusNormal"/>
        <w:jc w:val="both"/>
      </w:pPr>
      <w:r>
        <w:t xml:space="preserve">(в ред. </w:t>
      </w:r>
      <w:hyperlink r:id="rId41" w:history="1">
        <w:r>
          <w:rPr>
            <w:color w:val="0000FF"/>
          </w:rPr>
          <w:t>Приказа</w:t>
        </w:r>
      </w:hyperlink>
      <w:r>
        <w:t xml:space="preserve"> Министерства образования и науки Калужской области от 04.03.2019 N 265)</w:t>
      </w:r>
    </w:p>
    <w:p w14:paraId="2B05190F" w14:textId="77777777" w:rsidR="00C819F3" w:rsidRDefault="00C819F3">
      <w:pPr>
        <w:pStyle w:val="ConsPlusNormal"/>
        <w:spacing w:before="220"/>
        <w:ind w:firstLine="540"/>
        <w:jc w:val="both"/>
      </w:pPr>
      <w:r>
        <w:t xml:space="preserve">- </w:t>
      </w:r>
      <w:hyperlink w:anchor="P646" w:history="1">
        <w:r>
          <w:rPr>
            <w:color w:val="0000FF"/>
          </w:rPr>
          <w:t>направление</w:t>
        </w:r>
      </w:hyperlink>
      <w:r>
        <w:t xml:space="preserve"> на участие в областной игре установленной формы согласно приложению N 1 к настоящему Положению;</w:t>
      </w:r>
    </w:p>
    <w:p w14:paraId="7D9F2D3C" w14:textId="77777777" w:rsidR="00C819F3" w:rsidRDefault="00C819F3">
      <w:pPr>
        <w:pStyle w:val="ConsPlusNormal"/>
        <w:spacing w:before="220"/>
        <w:ind w:firstLine="540"/>
        <w:jc w:val="both"/>
      </w:pPr>
      <w:r>
        <w:t xml:space="preserve">- </w:t>
      </w:r>
      <w:hyperlink w:anchor="P697" w:history="1">
        <w:r>
          <w:rPr>
            <w:color w:val="0000FF"/>
          </w:rPr>
          <w:t>согласие</w:t>
        </w:r>
      </w:hyperlink>
      <w:r>
        <w:t xml:space="preserve"> на обработку персональных данных от каждого игрока команды установленной формы согласно приложению N 2 к настоящему Положению.</w:t>
      </w:r>
    </w:p>
    <w:p w14:paraId="5E97605D" w14:textId="77777777" w:rsidR="00C819F3" w:rsidRDefault="00C819F3">
      <w:pPr>
        <w:pStyle w:val="ConsPlusNormal"/>
        <w:spacing w:before="220"/>
        <w:ind w:firstLine="540"/>
        <w:jc w:val="both"/>
      </w:pPr>
      <w:r>
        <w:t>5.2. Каждый игрок, принимающий участие в областной игре, должен иметь при себе:</w:t>
      </w:r>
    </w:p>
    <w:p w14:paraId="7058BC81" w14:textId="77777777" w:rsidR="00C819F3" w:rsidRDefault="00C819F3">
      <w:pPr>
        <w:pStyle w:val="ConsPlusNormal"/>
        <w:spacing w:before="220"/>
        <w:ind w:firstLine="540"/>
        <w:jc w:val="both"/>
      </w:pPr>
      <w:r>
        <w:t>- документ, подтверждающий обучение в образовательной организации высшего образования или работу на предприятии, в учреждении, организации (далее - организация), заверенный руководителем организации;</w:t>
      </w:r>
    </w:p>
    <w:p w14:paraId="17449036" w14:textId="77777777" w:rsidR="00C819F3" w:rsidRDefault="00C819F3">
      <w:pPr>
        <w:pStyle w:val="ConsPlusNormal"/>
        <w:spacing w:before="220"/>
        <w:ind w:firstLine="540"/>
        <w:jc w:val="both"/>
      </w:pPr>
      <w:r>
        <w:t>- копию паспорта;</w:t>
      </w:r>
    </w:p>
    <w:p w14:paraId="3C5D1819" w14:textId="77777777" w:rsidR="00C819F3" w:rsidRDefault="00C819F3">
      <w:pPr>
        <w:pStyle w:val="ConsPlusNormal"/>
        <w:spacing w:before="220"/>
        <w:ind w:firstLine="540"/>
        <w:jc w:val="both"/>
      </w:pPr>
      <w:r>
        <w:t>- медицинский страховой полис;</w:t>
      </w:r>
    </w:p>
    <w:p w14:paraId="5A723E90" w14:textId="77777777" w:rsidR="00C819F3" w:rsidRDefault="00C819F3">
      <w:pPr>
        <w:pStyle w:val="ConsPlusNormal"/>
        <w:spacing w:before="220"/>
        <w:ind w:firstLine="540"/>
        <w:jc w:val="both"/>
      </w:pPr>
      <w:r>
        <w:t>- медицинскую справку установленной формы, выданную амбулаторно-поликлиническим учреждением по месту жительства, в которой указываются сведения о состоянии здоровья игрока;</w:t>
      </w:r>
    </w:p>
    <w:p w14:paraId="6BD6FF17" w14:textId="77777777" w:rsidR="00C819F3" w:rsidRDefault="00C819F3">
      <w:pPr>
        <w:pStyle w:val="ConsPlusNormal"/>
        <w:spacing w:before="220"/>
        <w:ind w:firstLine="540"/>
        <w:jc w:val="both"/>
      </w:pPr>
      <w:r>
        <w:t>- справку об отсутствии контактов с инфекционным больным за последние три недели, полученную в амбулаторно-поликлиническом учреждении по месту жительства за три дня до отъезда на областную игру;</w:t>
      </w:r>
    </w:p>
    <w:p w14:paraId="3204FAF6" w14:textId="77777777" w:rsidR="00C819F3" w:rsidRDefault="00C819F3">
      <w:pPr>
        <w:pStyle w:val="ConsPlusNormal"/>
        <w:spacing w:before="220"/>
        <w:ind w:firstLine="540"/>
        <w:jc w:val="both"/>
      </w:pPr>
      <w:r>
        <w:t>Медицинские справки сдаются капитанами команд в оргкомитет при заезде на областную игру.</w:t>
      </w:r>
    </w:p>
    <w:p w14:paraId="041C6E89" w14:textId="77777777" w:rsidR="00C819F3" w:rsidRDefault="00C819F3">
      <w:pPr>
        <w:pStyle w:val="ConsPlusNormal"/>
        <w:jc w:val="both"/>
      </w:pPr>
    </w:p>
    <w:p w14:paraId="51C935F7" w14:textId="77777777" w:rsidR="00C819F3" w:rsidRDefault="00C819F3">
      <w:pPr>
        <w:pStyle w:val="ConsPlusTitle"/>
        <w:jc w:val="center"/>
        <w:outlineLvl w:val="1"/>
      </w:pPr>
      <w:r>
        <w:t>6. ЭКИПИРОВКА КОМАНДЫ</w:t>
      </w:r>
    </w:p>
    <w:p w14:paraId="2F28276A" w14:textId="77777777" w:rsidR="00C819F3" w:rsidRDefault="00C819F3">
      <w:pPr>
        <w:pStyle w:val="ConsPlusNormal"/>
        <w:jc w:val="both"/>
      </w:pPr>
    </w:p>
    <w:p w14:paraId="327CC974" w14:textId="77777777" w:rsidR="00C819F3" w:rsidRDefault="00C819F3">
      <w:pPr>
        <w:pStyle w:val="ConsPlusNormal"/>
        <w:ind w:firstLine="540"/>
        <w:jc w:val="both"/>
      </w:pPr>
      <w:r>
        <w:t>Каждая команда должна при себе иметь:</w:t>
      </w:r>
    </w:p>
    <w:p w14:paraId="7849269A" w14:textId="77777777" w:rsidR="00C819F3" w:rsidRDefault="00C819F3">
      <w:pPr>
        <w:pStyle w:val="ConsPlusNormal"/>
        <w:spacing w:before="220"/>
        <w:ind w:firstLine="540"/>
        <w:jc w:val="both"/>
      </w:pPr>
      <w:r>
        <w:t>- военно-полевую форму;</w:t>
      </w:r>
    </w:p>
    <w:p w14:paraId="295ADC61" w14:textId="77777777" w:rsidR="00C819F3" w:rsidRDefault="00C819F3">
      <w:pPr>
        <w:pStyle w:val="ConsPlusNormal"/>
        <w:spacing w:before="220"/>
        <w:ind w:firstLine="540"/>
        <w:jc w:val="both"/>
      </w:pPr>
      <w:r>
        <w:t>- спортивную форму и обувь;</w:t>
      </w:r>
    </w:p>
    <w:p w14:paraId="1DC54796" w14:textId="77777777" w:rsidR="00C819F3" w:rsidRDefault="00C819F3">
      <w:pPr>
        <w:pStyle w:val="ConsPlusNormal"/>
        <w:spacing w:before="220"/>
        <w:ind w:firstLine="540"/>
        <w:jc w:val="both"/>
      </w:pPr>
      <w:r>
        <w:t>- средства ориентирования на местности (компас) - 1 штука;</w:t>
      </w:r>
    </w:p>
    <w:p w14:paraId="345810DF" w14:textId="77777777" w:rsidR="00C819F3" w:rsidRDefault="00C819F3">
      <w:pPr>
        <w:pStyle w:val="ConsPlusNormal"/>
        <w:spacing w:before="220"/>
        <w:ind w:firstLine="540"/>
        <w:jc w:val="both"/>
      </w:pPr>
      <w:r>
        <w:t>- средства индивидуальной защиты (противогаз) - 3 штуки;</w:t>
      </w:r>
    </w:p>
    <w:p w14:paraId="318C0A83" w14:textId="77777777" w:rsidR="00C819F3" w:rsidRDefault="00C819F3">
      <w:pPr>
        <w:pStyle w:val="ConsPlusNormal"/>
        <w:spacing w:before="220"/>
        <w:ind w:firstLine="540"/>
        <w:jc w:val="both"/>
      </w:pPr>
      <w:r>
        <w:t>- туристические принадлежности (палатки на всю команду, коврики и спальные мешки на каждого члена команды, фонари);</w:t>
      </w:r>
    </w:p>
    <w:p w14:paraId="647C12B6" w14:textId="77777777" w:rsidR="00C819F3" w:rsidRDefault="00C819F3">
      <w:pPr>
        <w:pStyle w:val="ConsPlusNormal"/>
        <w:spacing w:before="220"/>
        <w:ind w:firstLine="540"/>
        <w:jc w:val="both"/>
      </w:pPr>
      <w:r>
        <w:t>- индивидуальные средства гигиены;</w:t>
      </w:r>
    </w:p>
    <w:p w14:paraId="06E6C921" w14:textId="77777777" w:rsidR="00C819F3" w:rsidRDefault="00C819F3">
      <w:pPr>
        <w:pStyle w:val="ConsPlusNormal"/>
        <w:spacing w:before="220"/>
        <w:ind w:firstLine="540"/>
        <w:jc w:val="both"/>
      </w:pPr>
      <w:r>
        <w:t>- запасную одежду на случай дождя и понижения температуры;</w:t>
      </w:r>
    </w:p>
    <w:p w14:paraId="5EBEB7E0" w14:textId="77777777" w:rsidR="00C819F3" w:rsidRDefault="00C819F3">
      <w:pPr>
        <w:pStyle w:val="ConsPlusNormal"/>
        <w:spacing w:before="220"/>
        <w:ind w:firstLine="540"/>
        <w:jc w:val="both"/>
      </w:pPr>
      <w:r>
        <w:t>- головные уборы, защищающие от солнца.</w:t>
      </w:r>
    </w:p>
    <w:p w14:paraId="55A0F1C1" w14:textId="77777777" w:rsidR="00C819F3" w:rsidRDefault="00C819F3">
      <w:pPr>
        <w:pStyle w:val="ConsPlusNormal"/>
        <w:jc w:val="both"/>
      </w:pPr>
    </w:p>
    <w:p w14:paraId="1A6749BD" w14:textId="77777777" w:rsidR="00C819F3" w:rsidRDefault="00C819F3">
      <w:pPr>
        <w:pStyle w:val="ConsPlusTitle"/>
        <w:jc w:val="center"/>
        <w:outlineLvl w:val="1"/>
      </w:pPr>
      <w:r>
        <w:t>7. ФИНАНСИРОВАНИЕ И ОБЕСПЕЧЕНИЕ ОБЛАСТНОЙ ИГРЫ</w:t>
      </w:r>
    </w:p>
    <w:p w14:paraId="07849C39" w14:textId="77777777" w:rsidR="00C819F3" w:rsidRDefault="00C819F3">
      <w:pPr>
        <w:pStyle w:val="ConsPlusNormal"/>
        <w:jc w:val="both"/>
      </w:pPr>
    </w:p>
    <w:p w14:paraId="0569F1E7" w14:textId="77777777" w:rsidR="00C819F3" w:rsidRDefault="00C819F3">
      <w:pPr>
        <w:pStyle w:val="ConsPlusNormal"/>
        <w:ind w:firstLine="540"/>
        <w:jc w:val="both"/>
      </w:pPr>
      <w:r>
        <w:t xml:space="preserve">7.1. Формирование призового фонда областной игры, обеспечение спортивной и культурной программами, санитарно-гигиеническое обеспечение, медицинское обслуживание, приобретение оборудования, сувенирной и полиграфической продукции, хозяйственных и канцелярских товаров, оплата питания игроков, членов штаба и Главной судейской коллегии областной игры, которые устанавливаются в соответствии с нормами расходов средств на обеспечение питанием участников физкультурных мероприятий и спортивных мероприятий, проводимых на территории Калужской области, доставка членов штаба и Главной судейской коллегии областной игры к месту проведения областной игры и обратно производятся за счет средств, выделенных из областного бюджета министерству на реализацию государственной </w:t>
      </w:r>
      <w:hyperlink r:id="rId42" w:history="1">
        <w:r>
          <w:rPr>
            <w:color w:val="0000FF"/>
          </w:rPr>
          <w:t>программы</w:t>
        </w:r>
      </w:hyperlink>
      <w:r>
        <w:t xml:space="preserve"> Калужской области "Патриотическое воспитание населения Калужской области", утвержденной постановлением Правительства Калужской области от 12.02.2019 N 95 "Об утверждении государственной программы Калужской области "Патриотическое воспитание населения Калужской области" (</w:t>
      </w:r>
      <w:hyperlink r:id="rId43" w:history="1">
        <w:r>
          <w:rPr>
            <w:color w:val="0000FF"/>
          </w:rPr>
          <w:t>подпункт 3.6</w:t>
        </w:r>
      </w:hyperlink>
      <w:r>
        <w:t xml:space="preserve"> "Предоставление субсидий на иные цели государственным бюджетным учреждениям Калужской области, подведомственным министерству образования и науки Калужской области" пункта 3 "Военно-патриотическое воспитание граждан, формирование у молодежи положительной мотивации к прохождению военной службы" таблицы раздела 7 "Перечень мероприятий государственной программы" государственной программы Калужской области "Патриотическое воспитание населения Калужской области").</w:t>
      </w:r>
    </w:p>
    <w:p w14:paraId="4C71F16D" w14:textId="77777777" w:rsidR="00C819F3" w:rsidRDefault="00C819F3">
      <w:pPr>
        <w:pStyle w:val="ConsPlusNormal"/>
        <w:jc w:val="both"/>
      </w:pPr>
      <w:r>
        <w:t xml:space="preserve">(п. 7.1 в ред. </w:t>
      </w:r>
      <w:hyperlink r:id="rId44" w:history="1">
        <w:r>
          <w:rPr>
            <w:color w:val="0000FF"/>
          </w:rPr>
          <w:t>Приказа</w:t>
        </w:r>
      </w:hyperlink>
      <w:r>
        <w:t xml:space="preserve"> Министерства образования и науки Калужской области от 04.04.2022 N 427)</w:t>
      </w:r>
    </w:p>
    <w:p w14:paraId="4A47B984" w14:textId="77777777" w:rsidR="00C819F3" w:rsidRDefault="00C819F3">
      <w:pPr>
        <w:pStyle w:val="ConsPlusNormal"/>
        <w:spacing w:before="220"/>
        <w:ind w:firstLine="540"/>
        <w:jc w:val="both"/>
      </w:pPr>
      <w:r>
        <w:t>7.2. Оплата проезда и обеспечение команд снаряжением производится за счет средств направляющей стороны.</w:t>
      </w:r>
    </w:p>
    <w:p w14:paraId="3CA4CB67" w14:textId="77777777" w:rsidR="00C819F3" w:rsidRDefault="00C819F3">
      <w:pPr>
        <w:pStyle w:val="ConsPlusNormal"/>
        <w:jc w:val="both"/>
      </w:pPr>
    </w:p>
    <w:p w14:paraId="191C0F14" w14:textId="77777777" w:rsidR="00C819F3" w:rsidRDefault="00C819F3">
      <w:pPr>
        <w:pStyle w:val="ConsPlusTitle"/>
        <w:jc w:val="center"/>
        <w:outlineLvl w:val="1"/>
      </w:pPr>
      <w:r>
        <w:t>8. ПРОГРАММА ОБЛАСТНОЙ ИГРЫ</w:t>
      </w:r>
    </w:p>
    <w:p w14:paraId="647B31E1" w14:textId="77777777" w:rsidR="00C819F3" w:rsidRDefault="00C819F3">
      <w:pPr>
        <w:pStyle w:val="ConsPlusNormal"/>
        <w:jc w:val="both"/>
      </w:pPr>
    </w:p>
    <w:p w14:paraId="653566BE" w14:textId="77777777" w:rsidR="00C819F3" w:rsidRDefault="00C819F3">
      <w:pPr>
        <w:pStyle w:val="ConsPlusNormal"/>
        <w:ind w:firstLine="540"/>
        <w:jc w:val="both"/>
      </w:pPr>
      <w:r>
        <w:t>В программу областной игры включены семь видов соревнований:</w:t>
      </w:r>
    </w:p>
    <w:p w14:paraId="4CB37757" w14:textId="77777777" w:rsidR="00C819F3" w:rsidRDefault="00C819F3">
      <w:pPr>
        <w:pStyle w:val="ConsPlusNormal"/>
        <w:spacing w:before="220"/>
        <w:ind w:firstLine="540"/>
        <w:jc w:val="both"/>
      </w:pPr>
      <w:r>
        <w:t>- военно-спортивная эстафета;</w:t>
      </w:r>
    </w:p>
    <w:p w14:paraId="1BF62929" w14:textId="77777777" w:rsidR="00C819F3" w:rsidRDefault="00C819F3">
      <w:pPr>
        <w:pStyle w:val="ConsPlusNormal"/>
        <w:spacing w:before="220"/>
        <w:ind w:firstLine="540"/>
        <w:jc w:val="both"/>
      </w:pPr>
      <w:r>
        <w:t>- соревнование "Навстречу ГТО";</w:t>
      </w:r>
    </w:p>
    <w:p w14:paraId="4D95DA98" w14:textId="77777777" w:rsidR="00C819F3" w:rsidRDefault="00C819F3">
      <w:pPr>
        <w:pStyle w:val="ConsPlusNormal"/>
        <w:spacing w:before="220"/>
        <w:ind w:firstLine="540"/>
        <w:jc w:val="both"/>
      </w:pPr>
      <w:r>
        <w:t>- соревнования по гражданской обороне и чрезвычайным ситуациям "Школа безопасности";</w:t>
      </w:r>
    </w:p>
    <w:p w14:paraId="08EFC4C0" w14:textId="77777777" w:rsidR="00C819F3" w:rsidRDefault="00C819F3">
      <w:pPr>
        <w:pStyle w:val="ConsPlusNormal"/>
        <w:spacing w:before="220"/>
        <w:ind w:firstLine="540"/>
        <w:jc w:val="both"/>
      </w:pPr>
      <w:r>
        <w:t>- соревнование "Снайпер";</w:t>
      </w:r>
    </w:p>
    <w:p w14:paraId="715BB0D2" w14:textId="77777777" w:rsidR="00C819F3" w:rsidRDefault="00C819F3">
      <w:pPr>
        <w:pStyle w:val="ConsPlusNormal"/>
        <w:spacing w:before="220"/>
        <w:ind w:firstLine="540"/>
        <w:jc w:val="both"/>
      </w:pPr>
      <w:r>
        <w:t>- автомобильный конкурс;</w:t>
      </w:r>
    </w:p>
    <w:p w14:paraId="659B5588" w14:textId="77777777" w:rsidR="00C819F3" w:rsidRDefault="00C819F3">
      <w:pPr>
        <w:pStyle w:val="ConsPlusNormal"/>
        <w:spacing w:before="220"/>
        <w:ind w:firstLine="540"/>
        <w:jc w:val="both"/>
      </w:pPr>
      <w:r>
        <w:t>- военно-историческая викторина;</w:t>
      </w:r>
    </w:p>
    <w:p w14:paraId="132D3C51" w14:textId="77777777" w:rsidR="00C819F3" w:rsidRDefault="00C819F3">
      <w:pPr>
        <w:pStyle w:val="ConsPlusNormal"/>
        <w:spacing w:before="220"/>
        <w:ind w:firstLine="540"/>
        <w:jc w:val="both"/>
      </w:pPr>
      <w:r>
        <w:t>- военно-тактическая игра "Беркут".</w:t>
      </w:r>
    </w:p>
    <w:p w14:paraId="496FB735" w14:textId="77777777" w:rsidR="00C819F3" w:rsidRDefault="00C819F3">
      <w:pPr>
        <w:pStyle w:val="ConsPlusNormal"/>
        <w:jc w:val="both"/>
      </w:pPr>
    </w:p>
    <w:p w14:paraId="5DD4468A" w14:textId="77777777" w:rsidR="00C819F3" w:rsidRDefault="00C819F3">
      <w:pPr>
        <w:pStyle w:val="ConsPlusTitle"/>
        <w:jc w:val="center"/>
        <w:outlineLvl w:val="2"/>
      </w:pPr>
      <w:r>
        <w:t>8.1. Военно-спортивная эстафета</w:t>
      </w:r>
    </w:p>
    <w:p w14:paraId="33A3179E" w14:textId="77777777" w:rsidR="00C819F3" w:rsidRDefault="00C819F3">
      <w:pPr>
        <w:pStyle w:val="ConsPlusNormal"/>
        <w:jc w:val="both"/>
      </w:pPr>
    </w:p>
    <w:p w14:paraId="12CDC911" w14:textId="77777777" w:rsidR="00C819F3" w:rsidRDefault="00C819F3">
      <w:pPr>
        <w:pStyle w:val="ConsPlusNormal"/>
        <w:ind w:firstLine="540"/>
        <w:jc w:val="both"/>
      </w:pPr>
      <w:r>
        <w:t>В данном соревновании участвует вся команда. Эстафетной палочкой служит муляж автомата Калашникова (далее - муляж автомата). Форма одежды спортивная.</w:t>
      </w:r>
    </w:p>
    <w:p w14:paraId="7BA73B48" w14:textId="77777777" w:rsidR="00C819F3" w:rsidRDefault="00C819F3">
      <w:pPr>
        <w:pStyle w:val="ConsPlusNormal"/>
        <w:spacing w:before="220"/>
        <w:ind w:firstLine="540"/>
        <w:jc w:val="both"/>
      </w:pPr>
      <w:r>
        <w:t>Капитану команды предоставляется право по своему усмотрению распределить игроков по этапам с целью наиболее быстрого и качественного выполнения заданий на отдельных этапах и всей эстафеты в целом.</w:t>
      </w:r>
    </w:p>
    <w:p w14:paraId="599A3C81" w14:textId="77777777" w:rsidR="00C819F3" w:rsidRDefault="00C819F3">
      <w:pPr>
        <w:pStyle w:val="ConsPlusNormal"/>
        <w:spacing w:before="220"/>
        <w:ind w:firstLine="540"/>
        <w:jc w:val="both"/>
      </w:pPr>
      <w:r>
        <w:t>Каждый игрок участвует в эстафете один раз.</w:t>
      </w:r>
    </w:p>
    <w:p w14:paraId="0D100ABE" w14:textId="77777777" w:rsidR="00C819F3" w:rsidRDefault="00C819F3">
      <w:pPr>
        <w:pStyle w:val="ConsPlusNormal"/>
        <w:spacing w:before="220"/>
        <w:ind w:firstLine="540"/>
        <w:jc w:val="both"/>
      </w:pPr>
      <w:r>
        <w:t xml:space="preserve">Муляж автомата выделяется участнику эстафеты на первом этапе. В случае если игрок </w:t>
      </w:r>
      <w:r>
        <w:lastRenderedPageBreak/>
        <w:t>обронит во время прохождения эстафеты муляж автомата, к общему количеству времени, набранному командой в этом конкурсе, добавляется 10 секунд штрафного времени.</w:t>
      </w:r>
    </w:p>
    <w:p w14:paraId="3B78C163" w14:textId="77777777" w:rsidR="00C819F3" w:rsidRDefault="00C819F3">
      <w:pPr>
        <w:pStyle w:val="ConsPlusNormal"/>
        <w:spacing w:before="220"/>
        <w:ind w:firstLine="540"/>
        <w:jc w:val="both"/>
      </w:pPr>
      <w:r>
        <w:t>Эстафета состоит из пяти этапов, по которым распределяются игроки:</w:t>
      </w:r>
    </w:p>
    <w:p w14:paraId="229FCCCE" w14:textId="77777777" w:rsidR="00C819F3" w:rsidRDefault="00C819F3">
      <w:pPr>
        <w:pStyle w:val="ConsPlusNormal"/>
        <w:spacing w:before="220"/>
        <w:ind w:firstLine="540"/>
        <w:jc w:val="both"/>
      </w:pPr>
      <w:r>
        <w:t>- разборка и сборка автомата Калашникова учебного (далее - АКУ). Разборка и сборка АКУ производится непрерывно (после разборки сразу же сборка без дополнительной команды судьи). За нарушение порядка разборки и сборки АКУ добавляется 10 секунд штрафного времени. Участвует один игрок команды;</w:t>
      </w:r>
    </w:p>
    <w:p w14:paraId="6780CC81" w14:textId="77777777" w:rsidR="00C819F3" w:rsidRDefault="00C819F3">
      <w:pPr>
        <w:pStyle w:val="ConsPlusNormal"/>
        <w:spacing w:before="220"/>
        <w:ind w:firstLine="540"/>
        <w:jc w:val="both"/>
      </w:pPr>
      <w:r>
        <w:t>- стрельба из пневматической винтовки из положения лежа по падающим мишеням: с трех выстрелов необходимо сбить три мишени. За каждую не сбитую мишень к общему количеству времени добавляется 10 секунд штрафного времени. Участвует один игрок;</w:t>
      </w:r>
    </w:p>
    <w:p w14:paraId="5332709D" w14:textId="77777777" w:rsidR="00C819F3" w:rsidRDefault="00C819F3">
      <w:pPr>
        <w:pStyle w:val="ConsPlusNormal"/>
        <w:spacing w:before="220"/>
        <w:ind w:firstLine="540"/>
        <w:jc w:val="both"/>
      </w:pPr>
      <w:r>
        <w:t>- метание гранаты в мишень: с трех гранат необходимо поразить три мишени. Мишень считается пораженной, если есть прямое попадание. Поражение мишени от земли или иного предмета не засчитывается. За каждую не сбитую мишень к общему количеству времени добавляется 10 секунд штрафного времени. Участвует один игрок;</w:t>
      </w:r>
    </w:p>
    <w:p w14:paraId="51172B9F" w14:textId="77777777" w:rsidR="00C819F3" w:rsidRDefault="00C819F3">
      <w:pPr>
        <w:pStyle w:val="ConsPlusNormal"/>
        <w:spacing w:before="220"/>
        <w:ind w:firstLine="540"/>
        <w:jc w:val="both"/>
      </w:pPr>
      <w:r>
        <w:t>- преодоление зараженного участка: игрок в заранее одетом костюме химзащиты Л-1 надевает противогаз ГП-5 и преодолевает зараженный участок с препятствиями. За каждый сбитый предмет к общему количеству времени, набранному командой в этом соревновании, добавляется по 10 секунд штрафного времени. Участвует один игрок;</w:t>
      </w:r>
    </w:p>
    <w:p w14:paraId="00F164E2" w14:textId="77777777" w:rsidR="00C819F3" w:rsidRDefault="00C819F3">
      <w:pPr>
        <w:pStyle w:val="ConsPlusNormal"/>
        <w:spacing w:before="220"/>
        <w:ind w:firstLine="540"/>
        <w:jc w:val="both"/>
      </w:pPr>
      <w:r>
        <w:t>- переноска "боеприпасов" в полной выкладке (щит, шлем, бронежилет, автомат): игроку необходимо перенести ящик с "боеприпасами" по указанному маршруту. За каждый утерянный предмет к общему количеству времени добавляется по 10 секунд штрафного времени. Участвуют два игрока.</w:t>
      </w:r>
    </w:p>
    <w:p w14:paraId="47B7D7B7"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в соответствии с таблицей, представленной в </w:t>
      </w:r>
      <w:hyperlink w:anchor="P607" w:history="1">
        <w:r>
          <w:rPr>
            <w:color w:val="0000FF"/>
          </w:rPr>
          <w:t>пункте 11</w:t>
        </w:r>
      </w:hyperlink>
      <w:r>
        <w:t xml:space="preserve"> настоящего Положения, переводится в итоговое количество баллов.</w:t>
      </w:r>
    </w:p>
    <w:p w14:paraId="72DB685C" w14:textId="77777777" w:rsidR="00C819F3" w:rsidRDefault="00C819F3">
      <w:pPr>
        <w:pStyle w:val="ConsPlusNormal"/>
        <w:jc w:val="both"/>
      </w:pPr>
    </w:p>
    <w:p w14:paraId="663F97C4" w14:textId="77777777" w:rsidR="00C819F3" w:rsidRDefault="00C819F3">
      <w:pPr>
        <w:pStyle w:val="ConsPlusTitle"/>
        <w:jc w:val="center"/>
        <w:outlineLvl w:val="2"/>
      </w:pPr>
      <w:r>
        <w:t>8.2. Соревнование "Навстречу ГТО"</w:t>
      </w:r>
    </w:p>
    <w:p w14:paraId="30AE2E45" w14:textId="77777777" w:rsidR="00C819F3" w:rsidRDefault="00C819F3">
      <w:pPr>
        <w:pStyle w:val="ConsPlusNormal"/>
        <w:jc w:val="both"/>
      </w:pPr>
    </w:p>
    <w:p w14:paraId="2531CE68" w14:textId="77777777" w:rsidR="00C819F3" w:rsidRDefault="00C819F3">
      <w:pPr>
        <w:pStyle w:val="ConsPlusNormal"/>
        <w:ind w:firstLine="540"/>
        <w:jc w:val="both"/>
      </w:pPr>
      <w:r>
        <w:t>В данном соревновании принимает участие вся команда. Форма одежды спортивная. Соревнование состоит из трех этапов:</w:t>
      </w:r>
    </w:p>
    <w:p w14:paraId="02C82E3F" w14:textId="77777777" w:rsidR="00C819F3" w:rsidRDefault="00C819F3">
      <w:pPr>
        <w:pStyle w:val="ConsPlusNormal"/>
        <w:spacing w:before="220"/>
        <w:ind w:firstLine="540"/>
        <w:jc w:val="both"/>
      </w:pPr>
      <w:r>
        <w:t>- бег на дистанцию 100 метров. Игроки по очереди бегут дистанцию 100 метров.</w:t>
      </w:r>
    </w:p>
    <w:p w14:paraId="54A2DEC8" w14:textId="77777777" w:rsidR="00C819F3" w:rsidRDefault="00C819F3">
      <w:pPr>
        <w:pStyle w:val="ConsPlusNormal"/>
        <w:spacing w:before="220"/>
        <w:ind w:firstLine="540"/>
        <w:jc w:val="both"/>
      </w:pPr>
      <w:r>
        <w:t xml:space="preserve">Подсчет баллов. Судьей замеряется время пробега каждого игрока, данные по каждому игроку суммируются, определяется общее время, набранное командой. После определения места команды в общекомандном зачете определяется итоговое количество баллов в соответствии с таблицей, представленной в </w:t>
      </w:r>
      <w:hyperlink w:anchor="P607" w:history="1">
        <w:r>
          <w:rPr>
            <w:color w:val="0000FF"/>
          </w:rPr>
          <w:t>пункте 11</w:t>
        </w:r>
      </w:hyperlink>
      <w:r>
        <w:t xml:space="preserve"> настоящего Положения;</w:t>
      </w:r>
    </w:p>
    <w:p w14:paraId="07498BD5" w14:textId="77777777" w:rsidR="00C819F3" w:rsidRDefault="00C819F3">
      <w:pPr>
        <w:pStyle w:val="ConsPlusNormal"/>
        <w:spacing w:before="220"/>
        <w:ind w:firstLine="540"/>
        <w:jc w:val="both"/>
      </w:pPr>
      <w:r>
        <w:t>- упражнение "Подтягивание на перекладине" (для юношей).</w:t>
      </w:r>
    </w:p>
    <w:p w14:paraId="2B862772" w14:textId="77777777" w:rsidR="00C819F3" w:rsidRDefault="00C819F3">
      <w:pPr>
        <w:pStyle w:val="ConsPlusNormal"/>
        <w:spacing w:before="220"/>
        <w:ind w:firstLine="540"/>
        <w:jc w:val="both"/>
      </w:pPr>
      <w:r>
        <w:t>Подтягивание из виса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p w14:paraId="54A41BAD" w14:textId="77777777" w:rsidR="00C819F3" w:rsidRDefault="00C819F3">
      <w:pPr>
        <w:pStyle w:val="ConsPlusNormal"/>
        <w:spacing w:before="220"/>
        <w:ind w:firstLine="540"/>
        <w:jc w:val="both"/>
      </w:pPr>
      <w:r>
        <w:t>Игрок подтягивается так, чтобы подбородок поднялся выше грифа перекладины, затем опускается в вис, зафиксировав на 0,5 секунды, продолжает выполнение испытания.</w:t>
      </w:r>
    </w:p>
    <w:p w14:paraId="36C69ED4" w14:textId="77777777" w:rsidR="00C819F3" w:rsidRDefault="00C819F3">
      <w:pPr>
        <w:pStyle w:val="ConsPlusNormal"/>
        <w:spacing w:before="220"/>
        <w:ind w:firstLine="540"/>
        <w:jc w:val="both"/>
      </w:pPr>
      <w:r>
        <w:t>Засчитывается количество правильных попыток в течение 4-х минут.</w:t>
      </w:r>
    </w:p>
    <w:p w14:paraId="7CC802D4" w14:textId="77777777" w:rsidR="00C819F3" w:rsidRDefault="00C819F3">
      <w:pPr>
        <w:pStyle w:val="ConsPlusNormal"/>
        <w:spacing w:before="220"/>
        <w:ind w:firstLine="540"/>
        <w:jc w:val="both"/>
      </w:pPr>
      <w:r>
        <w:lastRenderedPageBreak/>
        <w:t>Результат не засчитывается в случаях, если:</w:t>
      </w:r>
    </w:p>
    <w:p w14:paraId="20217AB9" w14:textId="77777777" w:rsidR="00C819F3" w:rsidRDefault="00C819F3">
      <w:pPr>
        <w:pStyle w:val="ConsPlusNormal"/>
        <w:spacing w:before="220"/>
        <w:ind w:firstLine="540"/>
        <w:jc w:val="both"/>
      </w:pPr>
      <w:r>
        <w:t>- подтягивание рывками с махами ног (туловища);</w:t>
      </w:r>
    </w:p>
    <w:p w14:paraId="3F6DE0DA" w14:textId="77777777" w:rsidR="00C819F3" w:rsidRDefault="00C819F3">
      <w:pPr>
        <w:pStyle w:val="ConsPlusNormal"/>
        <w:spacing w:before="220"/>
        <w:ind w:firstLine="540"/>
        <w:jc w:val="both"/>
      </w:pPr>
      <w:r>
        <w:t>- подбородок не поднялся выше грифа перекладины;</w:t>
      </w:r>
    </w:p>
    <w:p w14:paraId="7557D645" w14:textId="77777777" w:rsidR="00C819F3" w:rsidRDefault="00C819F3">
      <w:pPr>
        <w:pStyle w:val="ConsPlusNormal"/>
        <w:spacing w:before="220"/>
        <w:ind w:firstLine="540"/>
        <w:jc w:val="both"/>
      </w:pPr>
      <w:r>
        <w:t>- отсутствие фиксации на 0,5 секунды с исходного положения;</w:t>
      </w:r>
    </w:p>
    <w:p w14:paraId="45C4156B" w14:textId="77777777" w:rsidR="00C819F3" w:rsidRDefault="00C819F3">
      <w:pPr>
        <w:pStyle w:val="ConsPlusNormal"/>
        <w:spacing w:before="220"/>
        <w:ind w:firstLine="540"/>
        <w:jc w:val="both"/>
      </w:pPr>
      <w:r>
        <w:t>- поочередное сгибание рук;</w:t>
      </w:r>
    </w:p>
    <w:p w14:paraId="0E76898F" w14:textId="77777777" w:rsidR="00C819F3" w:rsidRDefault="00C819F3">
      <w:pPr>
        <w:pStyle w:val="ConsPlusNormal"/>
        <w:spacing w:before="220"/>
        <w:ind w:firstLine="540"/>
        <w:jc w:val="both"/>
      </w:pPr>
      <w:r>
        <w:t>- упражнение "Сгибание туловища (пресс)" (для девушек).</w:t>
      </w:r>
    </w:p>
    <w:p w14:paraId="7487E4B3" w14:textId="77777777" w:rsidR="00C819F3" w:rsidRDefault="00C819F3">
      <w:pPr>
        <w:pStyle w:val="ConsPlusNormal"/>
        <w:spacing w:before="220"/>
        <w:ind w:firstLine="540"/>
        <w:jc w:val="both"/>
      </w:pPr>
      <w:r>
        <w:t>Исходное положение: лежа на спине, ноги согнуты, руки за головой. Контрольное время выполнения упражнения одним игроком - 2 минуты. Засчитывается количество правильно выполненных упражнений (вверху - до касания коленей локтями сцепленных за головой рук, внизу - до касания лопатками пола).</w:t>
      </w:r>
    </w:p>
    <w:p w14:paraId="1C5D983F" w14:textId="77777777" w:rsidR="00C819F3" w:rsidRDefault="00C819F3">
      <w:pPr>
        <w:pStyle w:val="ConsPlusNormal"/>
        <w:spacing w:before="220"/>
        <w:ind w:firstLine="540"/>
        <w:jc w:val="both"/>
      </w:pPr>
      <w:r>
        <w:t xml:space="preserve">Подсчет баллов. Судьи подсчитывают набранное командой общее количество подтягиваний на перекладине для юношей и общее количество выполненных упражнений на пресс для девушек. После определения места команды в общекомандном зачете определяется итоговое количество баллов в соответствии с таблицей, представленной в </w:t>
      </w:r>
      <w:hyperlink w:anchor="P607" w:history="1">
        <w:r>
          <w:rPr>
            <w:color w:val="0000FF"/>
          </w:rPr>
          <w:t>пункте 11</w:t>
        </w:r>
      </w:hyperlink>
      <w:r>
        <w:t xml:space="preserve"> настоящего Положения;</w:t>
      </w:r>
    </w:p>
    <w:p w14:paraId="4DA66E0C" w14:textId="77777777" w:rsidR="00C819F3" w:rsidRDefault="00C819F3">
      <w:pPr>
        <w:pStyle w:val="ConsPlusNormal"/>
        <w:spacing w:before="220"/>
        <w:ind w:firstLine="540"/>
        <w:jc w:val="both"/>
      </w:pPr>
      <w:r>
        <w:t>- кросс.</w:t>
      </w:r>
    </w:p>
    <w:p w14:paraId="04D88EF1" w14:textId="77777777" w:rsidR="00C819F3" w:rsidRDefault="00C819F3">
      <w:pPr>
        <w:pStyle w:val="ConsPlusNormal"/>
        <w:spacing w:before="220"/>
        <w:ind w:firstLine="540"/>
        <w:jc w:val="both"/>
      </w:pPr>
      <w:r>
        <w:t>Общая длина кросса - 1000 метров. Три юноши бегут всю дистанцию (1000 метров), две девушки бегут заключительные 500 метров.</w:t>
      </w:r>
    </w:p>
    <w:p w14:paraId="02F05918" w14:textId="77777777" w:rsidR="00C819F3" w:rsidRDefault="00C819F3">
      <w:pPr>
        <w:pStyle w:val="ConsPlusNormal"/>
        <w:spacing w:before="220"/>
        <w:ind w:firstLine="540"/>
        <w:jc w:val="both"/>
      </w:pPr>
      <w:r>
        <w:t xml:space="preserve">Подсчет баллов. Судьей определяется время пробега команды с момента старта до финиширования последним игроком команды. По времени пробега команды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607" w:history="1">
        <w:r>
          <w:rPr>
            <w:color w:val="0000FF"/>
          </w:rPr>
          <w:t>пункте 11</w:t>
        </w:r>
      </w:hyperlink>
      <w:r>
        <w:t xml:space="preserve"> настоящего Положения.</w:t>
      </w:r>
    </w:p>
    <w:p w14:paraId="5996A145" w14:textId="77777777" w:rsidR="00C819F3" w:rsidRDefault="00C819F3">
      <w:pPr>
        <w:pStyle w:val="ConsPlusNormal"/>
        <w:jc w:val="both"/>
      </w:pPr>
    </w:p>
    <w:p w14:paraId="02B5ACB7" w14:textId="77777777" w:rsidR="00C819F3" w:rsidRDefault="00C819F3">
      <w:pPr>
        <w:pStyle w:val="ConsPlusTitle"/>
        <w:jc w:val="center"/>
        <w:outlineLvl w:val="2"/>
      </w:pPr>
      <w:r>
        <w:t>8.3. Соревнования по гражданской обороне и чрезвычайным</w:t>
      </w:r>
    </w:p>
    <w:p w14:paraId="0EAF8807" w14:textId="77777777" w:rsidR="00C819F3" w:rsidRDefault="00C819F3">
      <w:pPr>
        <w:pStyle w:val="ConsPlusTitle"/>
        <w:jc w:val="center"/>
      </w:pPr>
      <w:r>
        <w:t>ситуациям "Школа безопасности"</w:t>
      </w:r>
    </w:p>
    <w:p w14:paraId="7F023A13" w14:textId="77777777" w:rsidR="00C819F3" w:rsidRDefault="00C819F3">
      <w:pPr>
        <w:pStyle w:val="ConsPlusNormal"/>
        <w:jc w:val="both"/>
      </w:pPr>
    </w:p>
    <w:p w14:paraId="137AF154" w14:textId="77777777" w:rsidR="00C819F3" w:rsidRDefault="00C819F3">
      <w:pPr>
        <w:pStyle w:val="ConsPlusNormal"/>
        <w:ind w:firstLine="540"/>
        <w:jc w:val="both"/>
      </w:pPr>
      <w:r>
        <w:t>В данном соревновании принимает участие вся команда. Форма одежды спортивная. Соревнования проходят в виде эстафеты. Эстафета передается флажком. Завершение эстафеты - поднятый флажок. В случае потери флажка при прохождении любого этапа или при передаче к общему количеству времени, набранному командой в этом соревновании, добавляется 10 секунд штрафного времени.</w:t>
      </w:r>
    </w:p>
    <w:p w14:paraId="6E88D1E5" w14:textId="77777777" w:rsidR="00C819F3" w:rsidRDefault="00C819F3">
      <w:pPr>
        <w:pStyle w:val="ConsPlusNormal"/>
        <w:spacing w:before="220"/>
        <w:ind w:firstLine="540"/>
        <w:jc w:val="both"/>
      </w:pPr>
      <w:r>
        <w:t>Пять игроков команды распределяются по этапам:</w:t>
      </w:r>
    </w:p>
    <w:p w14:paraId="11E928BE" w14:textId="77777777" w:rsidR="00C819F3" w:rsidRDefault="00C819F3">
      <w:pPr>
        <w:pStyle w:val="ConsPlusNormal"/>
        <w:spacing w:before="220"/>
        <w:ind w:firstLine="540"/>
        <w:jc w:val="both"/>
      </w:pPr>
      <w:r>
        <w:t>- надевание противогаза ГП-5 (по нормативам). Пересечение участка местности 20 метров с ведром воды, преодоление ямы по бревну. За каждую ошибку при надевании противогаза, падение с бревна и пролитую воду добавляется по 10 секунд штрафного времени. Участвует один игрок;</w:t>
      </w:r>
    </w:p>
    <w:p w14:paraId="38CCBFE4" w14:textId="77777777" w:rsidR="00C819F3" w:rsidRDefault="00C819F3">
      <w:pPr>
        <w:pStyle w:val="ConsPlusNormal"/>
        <w:spacing w:before="220"/>
        <w:ind w:firstLine="540"/>
        <w:jc w:val="both"/>
      </w:pPr>
      <w:r>
        <w:t>- надевание костюма Л-1 (нормативное время 5 мин. 30 сек.) и преодоление зоны "радиоактивного заражения" ("паутинка"). За превышение нормативного времени и последовательности надевания костюма Л-1, касание "паутинки" добавляется по 10 секунд штрафного времени. Участвует один игрок;</w:t>
      </w:r>
    </w:p>
    <w:p w14:paraId="21EA5084" w14:textId="77777777" w:rsidR="00C819F3" w:rsidRDefault="00C819F3">
      <w:pPr>
        <w:pStyle w:val="ConsPlusNormal"/>
        <w:spacing w:before="220"/>
        <w:ind w:firstLine="540"/>
        <w:jc w:val="both"/>
      </w:pPr>
      <w:r>
        <w:t xml:space="preserve">- надевание двумя игроками противогазов и преодоление препятствия ("болото по кочкам"), надевание противогаза на "пораженного" и транспортировка его до следующего этапа. За падение с "кочки", неправильную транспортировку "пораженного", неправильное надевание противогазов </w:t>
      </w:r>
      <w:r>
        <w:lastRenderedPageBreak/>
        <w:t>добавляется по 10 секунд штрафного времени. Участвуют три игрока команды;</w:t>
      </w:r>
    </w:p>
    <w:p w14:paraId="351FA4C1" w14:textId="77777777" w:rsidR="00C819F3" w:rsidRDefault="00C819F3">
      <w:pPr>
        <w:pStyle w:val="ConsPlusNormal"/>
        <w:spacing w:before="220"/>
        <w:ind w:firstLine="540"/>
        <w:jc w:val="both"/>
      </w:pPr>
      <w:r>
        <w:t>- викторина по основам безопасности жизнедеятельности человека. Участвуют все игроки команды.</w:t>
      </w:r>
    </w:p>
    <w:p w14:paraId="1A0060EC"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607" w:history="1">
        <w:r>
          <w:rPr>
            <w:color w:val="0000FF"/>
          </w:rPr>
          <w:t>пункте 11</w:t>
        </w:r>
      </w:hyperlink>
      <w:r>
        <w:t xml:space="preserve"> настоящего Положения.</w:t>
      </w:r>
    </w:p>
    <w:p w14:paraId="1B930B4A" w14:textId="77777777" w:rsidR="00C819F3" w:rsidRDefault="00C819F3">
      <w:pPr>
        <w:pStyle w:val="ConsPlusNormal"/>
        <w:jc w:val="both"/>
      </w:pPr>
    </w:p>
    <w:p w14:paraId="7324C948" w14:textId="77777777" w:rsidR="00C819F3" w:rsidRDefault="00C819F3">
      <w:pPr>
        <w:pStyle w:val="ConsPlusTitle"/>
        <w:jc w:val="center"/>
        <w:outlineLvl w:val="2"/>
      </w:pPr>
      <w:r>
        <w:t>8.4. Соревнование "Снайпер"</w:t>
      </w:r>
    </w:p>
    <w:p w14:paraId="654AC039" w14:textId="77777777" w:rsidR="00C819F3" w:rsidRDefault="00C819F3">
      <w:pPr>
        <w:pStyle w:val="ConsPlusNormal"/>
        <w:jc w:val="both"/>
      </w:pPr>
    </w:p>
    <w:p w14:paraId="7FBD284A" w14:textId="77777777" w:rsidR="00C819F3" w:rsidRDefault="00C819F3">
      <w:pPr>
        <w:pStyle w:val="ConsPlusNormal"/>
        <w:ind w:firstLine="540"/>
        <w:jc w:val="both"/>
      </w:pPr>
      <w:r>
        <w:t>В соревнованиях по стрельбе принимают участие пять игроков. Производится стрельба из автомата Калашникова из положения лежа с упором по грудной мишени. Производятся 5 зачетных выстрелов. Форма одежды спортивная.</w:t>
      </w:r>
    </w:p>
    <w:p w14:paraId="16BF9A11" w14:textId="77777777" w:rsidR="00C819F3" w:rsidRDefault="00C819F3">
      <w:pPr>
        <w:pStyle w:val="ConsPlusNormal"/>
        <w:spacing w:before="220"/>
        <w:ind w:firstLine="540"/>
        <w:jc w:val="both"/>
      </w:pPr>
      <w:r>
        <w:t>Результат не засчитывается в случаях, если:</w:t>
      </w:r>
    </w:p>
    <w:p w14:paraId="4F864954" w14:textId="77777777" w:rsidR="00C819F3" w:rsidRDefault="00C819F3">
      <w:pPr>
        <w:pStyle w:val="ConsPlusNormal"/>
        <w:spacing w:before="220"/>
        <w:ind w:firstLine="540"/>
        <w:jc w:val="both"/>
      </w:pPr>
      <w:r>
        <w:t>- произведен выстрел без команды судьи;</w:t>
      </w:r>
    </w:p>
    <w:p w14:paraId="6DB7FC78" w14:textId="77777777" w:rsidR="00C819F3" w:rsidRDefault="00C819F3">
      <w:pPr>
        <w:pStyle w:val="ConsPlusNormal"/>
        <w:spacing w:before="220"/>
        <w:ind w:firstLine="540"/>
        <w:jc w:val="both"/>
      </w:pPr>
      <w:r>
        <w:t>- оружие заряжено без команды судьи.</w:t>
      </w:r>
    </w:p>
    <w:p w14:paraId="465D8972" w14:textId="77777777" w:rsidR="00C819F3" w:rsidRDefault="00C819F3">
      <w:pPr>
        <w:pStyle w:val="ConsPlusNormal"/>
        <w:spacing w:before="220"/>
        <w:ind w:firstLine="540"/>
        <w:jc w:val="both"/>
      </w:pPr>
      <w:r>
        <w:t xml:space="preserve">Подсчет баллов. По общему количеству очков, набранных командой в данном соревновании,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607" w:history="1">
        <w:r>
          <w:rPr>
            <w:color w:val="0000FF"/>
          </w:rPr>
          <w:t>пункте 11</w:t>
        </w:r>
      </w:hyperlink>
      <w:r>
        <w:t xml:space="preserve"> настоящего Положения.</w:t>
      </w:r>
    </w:p>
    <w:p w14:paraId="0D6EAC04" w14:textId="77777777" w:rsidR="00C819F3" w:rsidRDefault="00C819F3">
      <w:pPr>
        <w:pStyle w:val="ConsPlusNormal"/>
        <w:jc w:val="both"/>
      </w:pPr>
    </w:p>
    <w:p w14:paraId="69C9C182" w14:textId="77777777" w:rsidR="00C819F3" w:rsidRDefault="00C819F3">
      <w:pPr>
        <w:pStyle w:val="ConsPlusTitle"/>
        <w:jc w:val="center"/>
        <w:outlineLvl w:val="2"/>
      </w:pPr>
      <w:r>
        <w:t>8.5. Автомобильный конкурс</w:t>
      </w:r>
    </w:p>
    <w:p w14:paraId="7C1190EF" w14:textId="77777777" w:rsidR="00C819F3" w:rsidRDefault="00C819F3">
      <w:pPr>
        <w:pStyle w:val="ConsPlusNormal"/>
        <w:jc w:val="both"/>
      </w:pPr>
    </w:p>
    <w:p w14:paraId="48F21291" w14:textId="77777777" w:rsidR="00C819F3" w:rsidRDefault="00C819F3">
      <w:pPr>
        <w:pStyle w:val="ConsPlusNormal"/>
        <w:ind w:firstLine="540"/>
        <w:jc w:val="both"/>
      </w:pPr>
      <w:r>
        <w:t>В соревновании участвуют три игрока. Форма одежды спортивная. Капитан команды по своему усмотрению расставляет участников конкурса по этапам с целью выполнения заданий на отдельных этапах конкурса. Соревнования проходят в виде эстафеты. Муляж автомата служит эстафетной палочкой.</w:t>
      </w:r>
    </w:p>
    <w:p w14:paraId="09BF1454" w14:textId="77777777" w:rsidR="00C819F3" w:rsidRDefault="00C819F3">
      <w:pPr>
        <w:pStyle w:val="ConsPlusNormal"/>
        <w:spacing w:before="220"/>
        <w:ind w:firstLine="540"/>
        <w:jc w:val="both"/>
      </w:pPr>
      <w:r>
        <w:t>Соревнование состоит из двух этапов:</w:t>
      </w:r>
    </w:p>
    <w:p w14:paraId="027B9138" w14:textId="77777777" w:rsidR="00C819F3" w:rsidRDefault="00C819F3">
      <w:pPr>
        <w:pStyle w:val="ConsPlusNormal"/>
        <w:spacing w:before="220"/>
        <w:ind w:firstLine="540"/>
        <w:jc w:val="both"/>
      </w:pPr>
      <w:r>
        <w:t>- замена поврежденного колеса на запасное на автомобиле с обязательным использованием страховочных приспособлений ("козелок") за контрольное время (10 минут). За превышение контрольного времени и неиспользование страховочного приспособления ("козелок") добавляется по 30 секунд штрафного времени. Участвуют два игрока;</w:t>
      </w:r>
    </w:p>
    <w:p w14:paraId="597EB562" w14:textId="77777777" w:rsidR="00C819F3" w:rsidRDefault="00C819F3">
      <w:pPr>
        <w:pStyle w:val="ConsPlusNormal"/>
        <w:spacing w:before="220"/>
        <w:ind w:firstLine="540"/>
        <w:jc w:val="both"/>
      </w:pPr>
      <w:r>
        <w:t>- упражнение по вождению автомобиля. За каждую ошибку, совершенную при выполнении упражнения по вождению автомобиля, добавляется по 10 секунд штрафного времени. Участвует один игрок.</w:t>
      </w:r>
    </w:p>
    <w:p w14:paraId="6D01589A"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607" w:history="1">
        <w:r>
          <w:rPr>
            <w:color w:val="0000FF"/>
          </w:rPr>
          <w:t>пункте 11</w:t>
        </w:r>
      </w:hyperlink>
      <w:r>
        <w:t xml:space="preserve"> настоящего Положения.</w:t>
      </w:r>
    </w:p>
    <w:p w14:paraId="67B10148" w14:textId="77777777" w:rsidR="00C819F3" w:rsidRDefault="00C819F3">
      <w:pPr>
        <w:pStyle w:val="ConsPlusNormal"/>
        <w:jc w:val="both"/>
      </w:pPr>
    </w:p>
    <w:p w14:paraId="0C8B1262" w14:textId="77777777" w:rsidR="00C819F3" w:rsidRDefault="00C819F3">
      <w:pPr>
        <w:pStyle w:val="ConsPlusTitle"/>
        <w:jc w:val="center"/>
        <w:outlineLvl w:val="2"/>
      </w:pPr>
      <w:r>
        <w:t>8.6. Военно-историческая викторина</w:t>
      </w:r>
    </w:p>
    <w:p w14:paraId="4E4CEA4E" w14:textId="77777777" w:rsidR="00C819F3" w:rsidRDefault="00C819F3">
      <w:pPr>
        <w:pStyle w:val="ConsPlusNormal"/>
        <w:jc w:val="both"/>
      </w:pPr>
    </w:p>
    <w:p w14:paraId="77C58EB8" w14:textId="77777777" w:rsidR="00C819F3" w:rsidRDefault="00C819F3">
      <w:pPr>
        <w:pStyle w:val="ConsPlusNormal"/>
        <w:ind w:firstLine="540"/>
        <w:jc w:val="both"/>
      </w:pPr>
      <w:r>
        <w:t>Участвует вся команда. Форма одежды спортивная.</w:t>
      </w:r>
    </w:p>
    <w:p w14:paraId="7101279F" w14:textId="77777777" w:rsidR="00C819F3" w:rsidRDefault="00C819F3">
      <w:pPr>
        <w:pStyle w:val="ConsPlusNormal"/>
        <w:spacing w:before="220"/>
        <w:ind w:firstLine="540"/>
        <w:jc w:val="both"/>
      </w:pPr>
      <w:r>
        <w:t>Викторина включает в себя следующие разделы:</w:t>
      </w:r>
    </w:p>
    <w:p w14:paraId="5459E57D" w14:textId="77777777" w:rsidR="00C819F3" w:rsidRDefault="00C819F3">
      <w:pPr>
        <w:pStyle w:val="ConsPlusNormal"/>
        <w:spacing w:before="220"/>
        <w:ind w:firstLine="540"/>
        <w:jc w:val="both"/>
      </w:pPr>
      <w:r>
        <w:t xml:space="preserve">- вопросы на знание военной истории СССР, Российской Федерации (далее - РФ, Великой </w:t>
      </w:r>
      <w:r>
        <w:lastRenderedPageBreak/>
        <w:t>Отечественной войны 1941 - 1945 годов, событий военной истории на территории Калужской области;</w:t>
      </w:r>
    </w:p>
    <w:p w14:paraId="17C5C773" w14:textId="77777777" w:rsidR="00C819F3" w:rsidRDefault="00C819F3">
      <w:pPr>
        <w:pStyle w:val="ConsPlusNormal"/>
        <w:spacing w:before="220"/>
        <w:ind w:firstLine="540"/>
        <w:jc w:val="both"/>
      </w:pPr>
      <w:r>
        <w:t>- вопросы на знание истории государственной символики РФ (гимн, флаг, герб);</w:t>
      </w:r>
    </w:p>
    <w:p w14:paraId="198154DB" w14:textId="77777777" w:rsidR="00C819F3" w:rsidRDefault="00C819F3">
      <w:pPr>
        <w:pStyle w:val="ConsPlusNormal"/>
        <w:spacing w:before="220"/>
        <w:ind w:firstLine="540"/>
        <w:jc w:val="both"/>
      </w:pPr>
      <w:r>
        <w:t>- вопросы призыва, увольнения в запас, отсрочек, знание знаков различия родов войск Вооруженных Сил РФ, знание вооружения отечественной армии;</w:t>
      </w:r>
    </w:p>
    <w:p w14:paraId="11A11361" w14:textId="77777777" w:rsidR="00C819F3" w:rsidRDefault="00C819F3">
      <w:pPr>
        <w:pStyle w:val="ConsPlusNormal"/>
        <w:spacing w:before="220"/>
        <w:ind w:firstLine="540"/>
        <w:jc w:val="both"/>
      </w:pPr>
      <w:r>
        <w:t>- тестирование на знание текста Гимна РФ.</w:t>
      </w:r>
    </w:p>
    <w:p w14:paraId="6B711E18" w14:textId="77777777" w:rsidR="00C819F3" w:rsidRDefault="00C819F3">
      <w:pPr>
        <w:pStyle w:val="ConsPlusNormal"/>
        <w:spacing w:before="220"/>
        <w:ind w:firstLine="540"/>
        <w:jc w:val="both"/>
      </w:pPr>
      <w:r>
        <w:t>Общее время на ответы - до 10 минут.</w:t>
      </w:r>
    </w:p>
    <w:p w14:paraId="6D9C5ED9" w14:textId="77777777" w:rsidR="00C819F3" w:rsidRDefault="00C819F3">
      <w:pPr>
        <w:pStyle w:val="ConsPlusNormal"/>
        <w:spacing w:before="220"/>
        <w:ind w:firstLine="540"/>
        <w:jc w:val="both"/>
      </w:pPr>
      <w:r>
        <w:t xml:space="preserve">Подсчет баллов. В викторине подсчитывается количество правильных ответов. Команде необходимо выбрать правильные ответы из предложенных вариантов. Знание текста Государственного гимна РФ оценивается по 5-балльной системе. По общему количеству баллов, набранному командой в данном соревновании,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607" w:history="1">
        <w:r>
          <w:rPr>
            <w:color w:val="0000FF"/>
          </w:rPr>
          <w:t>пункте 11</w:t>
        </w:r>
      </w:hyperlink>
      <w:r>
        <w:t xml:space="preserve"> настоящего Положения.</w:t>
      </w:r>
    </w:p>
    <w:p w14:paraId="22EFACD6" w14:textId="77777777" w:rsidR="00C819F3" w:rsidRDefault="00C819F3">
      <w:pPr>
        <w:pStyle w:val="ConsPlusNormal"/>
        <w:jc w:val="both"/>
      </w:pPr>
    </w:p>
    <w:p w14:paraId="5FC646E9" w14:textId="77777777" w:rsidR="00C819F3" w:rsidRDefault="00C819F3">
      <w:pPr>
        <w:pStyle w:val="ConsPlusTitle"/>
        <w:jc w:val="center"/>
        <w:outlineLvl w:val="2"/>
      </w:pPr>
      <w:r>
        <w:t>8.7. Военно-тактическая игра "Беркут"</w:t>
      </w:r>
    </w:p>
    <w:p w14:paraId="549B4930" w14:textId="77777777" w:rsidR="00C819F3" w:rsidRDefault="00C819F3">
      <w:pPr>
        <w:pStyle w:val="ConsPlusNormal"/>
        <w:jc w:val="both"/>
      </w:pPr>
    </w:p>
    <w:p w14:paraId="64538988" w14:textId="77777777" w:rsidR="00C819F3" w:rsidRDefault="00C819F3">
      <w:pPr>
        <w:pStyle w:val="ConsPlusNormal"/>
        <w:ind w:firstLine="540"/>
        <w:jc w:val="both"/>
      </w:pPr>
      <w:r>
        <w:t>Участвует вся команда. Военно-тактическая игра "Беркут" проводится на местности по маркированному маршруту. В игре используются элементы спортивного ориентирования, хождения по азимуту, силовой, туристической и стрелковой подготовки.</w:t>
      </w:r>
    </w:p>
    <w:p w14:paraId="73D0111A" w14:textId="77777777" w:rsidR="00C819F3" w:rsidRDefault="00C819F3">
      <w:pPr>
        <w:pStyle w:val="ConsPlusNormal"/>
        <w:spacing w:before="220"/>
        <w:ind w:firstLine="540"/>
        <w:jc w:val="both"/>
      </w:pPr>
      <w:r>
        <w:t>Правила и условия проведения военно-тактической игры "Беркут" выдаются капитанам команд непосредственно перед началом игры. Форма одежды - военно-полевая, с головными уборами.</w:t>
      </w:r>
    </w:p>
    <w:p w14:paraId="102D0577"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в соответствии с таблицей, представленной в </w:t>
      </w:r>
      <w:hyperlink w:anchor="P607" w:history="1">
        <w:r>
          <w:rPr>
            <w:color w:val="0000FF"/>
          </w:rPr>
          <w:t>пункте 11</w:t>
        </w:r>
      </w:hyperlink>
      <w:r>
        <w:t xml:space="preserve"> настоящего Положения, переводится в итоговое количество баллов.</w:t>
      </w:r>
    </w:p>
    <w:p w14:paraId="2A3752D1" w14:textId="77777777" w:rsidR="00C819F3" w:rsidRDefault="00C819F3">
      <w:pPr>
        <w:pStyle w:val="ConsPlusNormal"/>
        <w:jc w:val="both"/>
      </w:pPr>
    </w:p>
    <w:p w14:paraId="2770D253" w14:textId="77777777" w:rsidR="00C819F3" w:rsidRDefault="00C819F3">
      <w:pPr>
        <w:pStyle w:val="ConsPlusTitle"/>
        <w:jc w:val="center"/>
        <w:outlineLvl w:val="1"/>
      </w:pPr>
      <w:r>
        <w:t>9. ПОДАЧА АПЕЛЛЯЦИИ</w:t>
      </w:r>
    </w:p>
    <w:p w14:paraId="2E418F0C" w14:textId="77777777" w:rsidR="00C819F3" w:rsidRDefault="00C819F3">
      <w:pPr>
        <w:pStyle w:val="ConsPlusNormal"/>
        <w:jc w:val="both"/>
      </w:pPr>
    </w:p>
    <w:p w14:paraId="2419917C" w14:textId="77777777" w:rsidR="00C819F3" w:rsidRDefault="00C819F3">
      <w:pPr>
        <w:pStyle w:val="ConsPlusNormal"/>
        <w:ind w:firstLine="540"/>
        <w:jc w:val="both"/>
      </w:pPr>
      <w:r>
        <w:t>9.1. В случае несогласия команды с решением судьи по итогам отдельного вида соревнований областной игры в Главную судейскую коллегию областной игры в течение тридцати минут после официального оглашения результатов отдельного вида соревнований подается письменная апелляция, подписанная капитаном команды. Для рассмотрения апелляции собирается конфликтная комиссия, включающая в себя главного судью соревнований, начальника штаба областной игры, представителя оргкомитета и судью, осуществлявшего судейство в данном виде соревнований. Срок рассмотрения апелляции - 1 час после ее подачи.</w:t>
      </w:r>
    </w:p>
    <w:p w14:paraId="03EEF886" w14:textId="77777777" w:rsidR="00C819F3" w:rsidRDefault="00C819F3">
      <w:pPr>
        <w:pStyle w:val="ConsPlusNormal"/>
        <w:spacing w:before="220"/>
        <w:ind w:firstLine="540"/>
        <w:jc w:val="both"/>
      </w:pPr>
      <w:r>
        <w:t>9.2. Решение конфликтной комиссии незамедлительно сообщается капитану команды, подавшей апелляцию.</w:t>
      </w:r>
    </w:p>
    <w:p w14:paraId="01C0E22F" w14:textId="77777777" w:rsidR="00C819F3" w:rsidRDefault="00C819F3">
      <w:pPr>
        <w:pStyle w:val="ConsPlusNormal"/>
        <w:jc w:val="both"/>
      </w:pPr>
    </w:p>
    <w:p w14:paraId="5FB1CCB6" w14:textId="77777777" w:rsidR="00C819F3" w:rsidRDefault="00C819F3">
      <w:pPr>
        <w:pStyle w:val="ConsPlusTitle"/>
        <w:jc w:val="center"/>
        <w:outlineLvl w:val="1"/>
      </w:pPr>
      <w:r>
        <w:t>10. НАГРАЖДЕНИЕ ПОБЕДИТЕЛЕЙ</w:t>
      </w:r>
    </w:p>
    <w:p w14:paraId="43073F55" w14:textId="77777777" w:rsidR="00C819F3" w:rsidRDefault="00C819F3">
      <w:pPr>
        <w:pStyle w:val="ConsPlusNormal"/>
        <w:jc w:val="both"/>
      </w:pPr>
    </w:p>
    <w:p w14:paraId="081568DD" w14:textId="77777777" w:rsidR="00C819F3" w:rsidRDefault="00C819F3">
      <w:pPr>
        <w:pStyle w:val="ConsPlusNormal"/>
        <w:ind w:firstLine="540"/>
        <w:jc w:val="both"/>
      </w:pPr>
      <w:r>
        <w:t>10.1. Команда, занявшая 1 место, награждается грамотой оргкомитета, кубком, медалями и ценными призами.</w:t>
      </w:r>
    </w:p>
    <w:p w14:paraId="3864969D" w14:textId="77777777" w:rsidR="00C819F3" w:rsidRDefault="00C819F3">
      <w:pPr>
        <w:pStyle w:val="ConsPlusNormal"/>
        <w:spacing w:before="220"/>
        <w:ind w:firstLine="540"/>
        <w:jc w:val="both"/>
      </w:pPr>
      <w:r>
        <w:t>10.2. Команды, занявшая 2, 3 места, награждаются грамотой оргкомитета, медалями и ценными призами.</w:t>
      </w:r>
    </w:p>
    <w:p w14:paraId="05F2E4F2" w14:textId="77777777" w:rsidR="00C819F3" w:rsidRDefault="00C819F3">
      <w:pPr>
        <w:pStyle w:val="ConsPlusNormal"/>
        <w:spacing w:before="220"/>
        <w:ind w:firstLine="540"/>
        <w:jc w:val="both"/>
      </w:pPr>
      <w:r>
        <w:t xml:space="preserve">10.3. В соревнованиях по видам команды, занявшие 1 места, награждаются грамотами </w:t>
      </w:r>
      <w:r>
        <w:lastRenderedPageBreak/>
        <w:t>оргкомитета и ценными призами. Команды, занявшие 2, 3 места, награждаются грамотами оргкомитета.</w:t>
      </w:r>
    </w:p>
    <w:p w14:paraId="5245DE92" w14:textId="77777777" w:rsidR="00C819F3" w:rsidRDefault="00C819F3">
      <w:pPr>
        <w:pStyle w:val="ConsPlusNormal"/>
        <w:spacing w:before="220"/>
        <w:ind w:firstLine="540"/>
        <w:jc w:val="both"/>
      </w:pPr>
      <w:r>
        <w:t>10.4. В соревнованиях по видам в личном зачете (подтягивание, пресс, стрельба, бег на дистанцию 100 м) игроки, занявшие 1 места, награждаются грамотами оргкомитета и ценными призами. Игроки, занявшие 2, 3 места, награждаются грамотами оргкомитета.</w:t>
      </w:r>
    </w:p>
    <w:p w14:paraId="5D786BE4" w14:textId="77777777" w:rsidR="00C819F3" w:rsidRDefault="00C819F3">
      <w:pPr>
        <w:pStyle w:val="ConsPlusNormal"/>
        <w:spacing w:before="220"/>
        <w:ind w:firstLine="540"/>
        <w:jc w:val="both"/>
      </w:pPr>
      <w:r>
        <w:t xml:space="preserve">10.5. Утратил силу. - </w:t>
      </w:r>
      <w:hyperlink r:id="rId45" w:history="1">
        <w:r>
          <w:rPr>
            <w:color w:val="0000FF"/>
          </w:rPr>
          <w:t>Приказ</w:t>
        </w:r>
      </w:hyperlink>
      <w:r>
        <w:t xml:space="preserve"> Министерства образования и науки Калужской области от 04.04.2022 N 427.</w:t>
      </w:r>
    </w:p>
    <w:p w14:paraId="6FCFF666" w14:textId="77777777" w:rsidR="00C819F3" w:rsidRDefault="00C819F3">
      <w:pPr>
        <w:pStyle w:val="ConsPlusNormal"/>
        <w:spacing w:before="220"/>
        <w:ind w:firstLine="540"/>
        <w:jc w:val="both"/>
      </w:pPr>
      <w:hyperlink r:id="rId46" w:history="1">
        <w:r>
          <w:rPr>
            <w:color w:val="0000FF"/>
          </w:rPr>
          <w:t>10.5</w:t>
        </w:r>
      </w:hyperlink>
      <w:r>
        <w:t>. Учреждения, предприятия и организации, оказавшие помощь в проведении областной игры, награждаются Благодарственными письмами оргкомитета.</w:t>
      </w:r>
    </w:p>
    <w:p w14:paraId="182C8877" w14:textId="77777777" w:rsidR="00C819F3" w:rsidRDefault="00C819F3">
      <w:pPr>
        <w:pStyle w:val="ConsPlusNormal"/>
        <w:spacing w:before="220"/>
        <w:ind w:firstLine="540"/>
        <w:jc w:val="both"/>
      </w:pPr>
      <w:hyperlink r:id="rId47" w:history="1">
        <w:r>
          <w:rPr>
            <w:color w:val="0000FF"/>
          </w:rPr>
          <w:t>10.6</w:t>
        </w:r>
      </w:hyperlink>
      <w:r>
        <w:t>. Информация о результатах областной игры публикуется в информационно-телекоммуникационной сети Интернет на портале министерства в разделе "Молодежная политика" (https://molodezh40.ru) в течение двух дней после завершения областной игры.</w:t>
      </w:r>
    </w:p>
    <w:p w14:paraId="7F7BF5CC" w14:textId="77777777" w:rsidR="00C819F3" w:rsidRDefault="00C819F3">
      <w:pPr>
        <w:pStyle w:val="ConsPlusNormal"/>
        <w:jc w:val="both"/>
      </w:pPr>
    </w:p>
    <w:p w14:paraId="519198A1" w14:textId="77777777" w:rsidR="00C819F3" w:rsidRDefault="00C819F3">
      <w:pPr>
        <w:pStyle w:val="ConsPlusTitle"/>
        <w:jc w:val="center"/>
        <w:outlineLvl w:val="1"/>
      </w:pPr>
      <w:bookmarkStart w:id="7" w:name="P607"/>
      <w:bookmarkEnd w:id="7"/>
      <w:r>
        <w:t>11. ТАБЛИЦА ПОДСЧЕТА ИТОГОВЫХ БАЛЛОВ</w:t>
      </w:r>
    </w:p>
    <w:p w14:paraId="59994CB3" w14:textId="77777777" w:rsidR="00C819F3" w:rsidRDefault="00C819F3">
      <w:pPr>
        <w:pStyle w:val="ConsPlusNormal"/>
        <w:jc w:val="both"/>
      </w:pPr>
    </w:p>
    <w:p w14:paraId="692064AA" w14:textId="77777777" w:rsidR="00C819F3" w:rsidRDefault="00C819F3">
      <w:pPr>
        <w:pStyle w:val="ConsPlusNormal"/>
        <w:ind w:firstLine="540"/>
        <w:jc w:val="both"/>
      </w:pPr>
      <w:r>
        <w:t>Подсчет баллов и определение места команды ведется по каждому виду соревнований для определения итогового общекомандного места.</w:t>
      </w:r>
    </w:p>
    <w:p w14:paraId="1AC2AE58" w14:textId="77777777" w:rsidR="00C819F3" w:rsidRDefault="00C81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2381"/>
      </w:tblGrid>
      <w:tr w:rsidR="00C819F3" w14:paraId="36D968D2" w14:textId="77777777">
        <w:tc>
          <w:tcPr>
            <w:tcW w:w="567" w:type="dxa"/>
          </w:tcPr>
          <w:p w14:paraId="39A71E9E" w14:textId="77777777" w:rsidR="00C819F3" w:rsidRDefault="00C819F3">
            <w:pPr>
              <w:pStyle w:val="ConsPlusNormal"/>
              <w:jc w:val="center"/>
            </w:pPr>
            <w:r>
              <w:t>N п/п</w:t>
            </w:r>
          </w:p>
        </w:tc>
        <w:tc>
          <w:tcPr>
            <w:tcW w:w="1191" w:type="dxa"/>
          </w:tcPr>
          <w:p w14:paraId="5B4E5329" w14:textId="77777777" w:rsidR="00C819F3" w:rsidRDefault="00C819F3">
            <w:pPr>
              <w:pStyle w:val="ConsPlusNormal"/>
              <w:jc w:val="center"/>
            </w:pPr>
            <w:r>
              <w:t>Место</w:t>
            </w:r>
          </w:p>
        </w:tc>
        <w:tc>
          <w:tcPr>
            <w:tcW w:w="2381" w:type="dxa"/>
          </w:tcPr>
          <w:p w14:paraId="66D93BD6" w14:textId="77777777" w:rsidR="00C819F3" w:rsidRDefault="00C819F3">
            <w:pPr>
              <w:pStyle w:val="ConsPlusNormal"/>
              <w:jc w:val="center"/>
            </w:pPr>
            <w:r>
              <w:t>Количество баллов</w:t>
            </w:r>
          </w:p>
        </w:tc>
      </w:tr>
      <w:tr w:rsidR="00C819F3" w14:paraId="5BB90D73" w14:textId="77777777">
        <w:tc>
          <w:tcPr>
            <w:tcW w:w="567" w:type="dxa"/>
          </w:tcPr>
          <w:p w14:paraId="4D96FF3A" w14:textId="77777777" w:rsidR="00C819F3" w:rsidRDefault="00C819F3">
            <w:pPr>
              <w:pStyle w:val="ConsPlusNormal"/>
              <w:jc w:val="center"/>
            </w:pPr>
            <w:r>
              <w:t>1</w:t>
            </w:r>
          </w:p>
        </w:tc>
        <w:tc>
          <w:tcPr>
            <w:tcW w:w="1191" w:type="dxa"/>
          </w:tcPr>
          <w:p w14:paraId="34CA4417" w14:textId="77777777" w:rsidR="00C819F3" w:rsidRDefault="00C819F3">
            <w:pPr>
              <w:pStyle w:val="ConsPlusNormal"/>
              <w:jc w:val="center"/>
            </w:pPr>
            <w:r>
              <w:t>1</w:t>
            </w:r>
          </w:p>
        </w:tc>
        <w:tc>
          <w:tcPr>
            <w:tcW w:w="2381" w:type="dxa"/>
          </w:tcPr>
          <w:p w14:paraId="4EA2EF09" w14:textId="77777777" w:rsidR="00C819F3" w:rsidRDefault="00C819F3">
            <w:pPr>
              <w:pStyle w:val="ConsPlusNormal"/>
              <w:jc w:val="right"/>
            </w:pPr>
            <w:r>
              <w:t>100</w:t>
            </w:r>
          </w:p>
        </w:tc>
      </w:tr>
      <w:tr w:rsidR="00C819F3" w14:paraId="6EEA01B7" w14:textId="77777777">
        <w:tc>
          <w:tcPr>
            <w:tcW w:w="567" w:type="dxa"/>
          </w:tcPr>
          <w:p w14:paraId="6545E52B" w14:textId="77777777" w:rsidR="00C819F3" w:rsidRDefault="00C819F3">
            <w:pPr>
              <w:pStyle w:val="ConsPlusNormal"/>
              <w:jc w:val="center"/>
            </w:pPr>
            <w:r>
              <w:t>2</w:t>
            </w:r>
          </w:p>
        </w:tc>
        <w:tc>
          <w:tcPr>
            <w:tcW w:w="1191" w:type="dxa"/>
          </w:tcPr>
          <w:p w14:paraId="45758E25" w14:textId="77777777" w:rsidR="00C819F3" w:rsidRDefault="00C819F3">
            <w:pPr>
              <w:pStyle w:val="ConsPlusNormal"/>
              <w:jc w:val="center"/>
            </w:pPr>
            <w:r>
              <w:t>2</w:t>
            </w:r>
          </w:p>
        </w:tc>
        <w:tc>
          <w:tcPr>
            <w:tcW w:w="2381" w:type="dxa"/>
          </w:tcPr>
          <w:p w14:paraId="49DAEE05" w14:textId="77777777" w:rsidR="00C819F3" w:rsidRDefault="00C819F3">
            <w:pPr>
              <w:pStyle w:val="ConsPlusNormal"/>
              <w:jc w:val="right"/>
            </w:pPr>
            <w:r>
              <w:t>94</w:t>
            </w:r>
          </w:p>
        </w:tc>
      </w:tr>
      <w:tr w:rsidR="00C819F3" w14:paraId="11DB3439" w14:textId="77777777">
        <w:tc>
          <w:tcPr>
            <w:tcW w:w="567" w:type="dxa"/>
          </w:tcPr>
          <w:p w14:paraId="2250C9C3" w14:textId="77777777" w:rsidR="00C819F3" w:rsidRDefault="00C819F3">
            <w:pPr>
              <w:pStyle w:val="ConsPlusNormal"/>
              <w:jc w:val="center"/>
            </w:pPr>
            <w:r>
              <w:t>3</w:t>
            </w:r>
          </w:p>
        </w:tc>
        <w:tc>
          <w:tcPr>
            <w:tcW w:w="1191" w:type="dxa"/>
          </w:tcPr>
          <w:p w14:paraId="1058F01F" w14:textId="77777777" w:rsidR="00C819F3" w:rsidRDefault="00C819F3">
            <w:pPr>
              <w:pStyle w:val="ConsPlusNormal"/>
              <w:jc w:val="center"/>
            </w:pPr>
            <w:r>
              <w:t>3</w:t>
            </w:r>
          </w:p>
        </w:tc>
        <w:tc>
          <w:tcPr>
            <w:tcW w:w="2381" w:type="dxa"/>
          </w:tcPr>
          <w:p w14:paraId="3F00842B" w14:textId="77777777" w:rsidR="00C819F3" w:rsidRDefault="00C819F3">
            <w:pPr>
              <w:pStyle w:val="ConsPlusNormal"/>
              <w:jc w:val="right"/>
            </w:pPr>
            <w:r>
              <w:t>90</w:t>
            </w:r>
          </w:p>
        </w:tc>
      </w:tr>
      <w:tr w:rsidR="00C819F3" w14:paraId="425D66AF" w14:textId="77777777">
        <w:tc>
          <w:tcPr>
            <w:tcW w:w="567" w:type="dxa"/>
          </w:tcPr>
          <w:p w14:paraId="216F36F1" w14:textId="77777777" w:rsidR="00C819F3" w:rsidRDefault="00C819F3">
            <w:pPr>
              <w:pStyle w:val="ConsPlusNormal"/>
              <w:jc w:val="center"/>
            </w:pPr>
            <w:r>
              <w:t>4</w:t>
            </w:r>
          </w:p>
        </w:tc>
        <w:tc>
          <w:tcPr>
            <w:tcW w:w="1191" w:type="dxa"/>
          </w:tcPr>
          <w:p w14:paraId="429B72EC" w14:textId="77777777" w:rsidR="00C819F3" w:rsidRDefault="00C819F3">
            <w:pPr>
              <w:pStyle w:val="ConsPlusNormal"/>
              <w:jc w:val="center"/>
            </w:pPr>
            <w:r>
              <w:t>4</w:t>
            </w:r>
          </w:p>
        </w:tc>
        <w:tc>
          <w:tcPr>
            <w:tcW w:w="2381" w:type="dxa"/>
          </w:tcPr>
          <w:p w14:paraId="6094AA7D" w14:textId="77777777" w:rsidR="00C819F3" w:rsidRDefault="00C819F3">
            <w:pPr>
              <w:pStyle w:val="ConsPlusNormal"/>
              <w:jc w:val="right"/>
            </w:pPr>
            <w:r>
              <w:t>87</w:t>
            </w:r>
          </w:p>
        </w:tc>
      </w:tr>
    </w:tbl>
    <w:p w14:paraId="14392949" w14:textId="77777777" w:rsidR="00C819F3" w:rsidRDefault="00C819F3">
      <w:pPr>
        <w:pStyle w:val="ConsPlusNormal"/>
        <w:jc w:val="both"/>
      </w:pPr>
    </w:p>
    <w:p w14:paraId="6FF18399" w14:textId="77777777" w:rsidR="00C819F3" w:rsidRDefault="00C819F3">
      <w:pPr>
        <w:pStyle w:val="ConsPlusNormal"/>
        <w:ind w:firstLine="540"/>
        <w:jc w:val="both"/>
      </w:pPr>
      <w:r>
        <w:t>Четвертое и каждое последующее место - на три балла меньше.</w:t>
      </w:r>
    </w:p>
    <w:p w14:paraId="1F52799F" w14:textId="77777777" w:rsidR="00C819F3" w:rsidRDefault="00C819F3">
      <w:pPr>
        <w:pStyle w:val="ConsPlusNormal"/>
        <w:jc w:val="both"/>
      </w:pPr>
    </w:p>
    <w:p w14:paraId="3A10981D" w14:textId="77777777" w:rsidR="00C819F3" w:rsidRDefault="00C819F3">
      <w:pPr>
        <w:pStyle w:val="ConsPlusTitle"/>
        <w:jc w:val="center"/>
        <w:outlineLvl w:val="1"/>
      </w:pPr>
      <w:r>
        <w:t>12. КОНКУРС-КОНЦЕРТ "НА ПРИВАЛЕ" (вне зачета)</w:t>
      </w:r>
    </w:p>
    <w:p w14:paraId="29A851B9" w14:textId="77777777" w:rsidR="00C819F3" w:rsidRDefault="00C819F3">
      <w:pPr>
        <w:pStyle w:val="ConsPlusNormal"/>
        <w:jc w:val="both"/>
      </w:pPr>
    </w:p>
    <w:p w14:paraId="39540119" w14:textId="77777777" w:rsidR="00C819F3" w:rsidRDefault="00C819F3">
      <w:pPr>
        <w:pStyle w:val="ConsPlusNormal"/>
        <w:ind w:firstLine="540"/>
        <w:jc w:val="both"/>
      </w:pPr>
      <w:r>
        <w:t>Команда готовит и исполняет: песню, стихотворение, инсценировку на военно-патриотическую тематику (время исполнения - до 5 минут).</w:t>
      </w:r>
    </w:p>
    <w:p w14:paraId="66BADC38" w14:textId="77777777" w:rsidR="00C819F3" w:rsidRDefault="00C819F3">
      <w:pPr>
        <w:pStyle w:val="ConsPlusNormal"/>
        <w:spacing w:before="220"/>
        <w:ind w:firstLine="540"/>
        <w:jc w:val="both"/>
      </w:pPr>
      <w:r>
        <w:t>Оценивается соответствие тематике, качество исполнения, оригинальность, массовость. Особо оценивается песня, стихотворение собственного сочинения.</w:t>
      </w:r>
    </w:p>
    <w:p w14:paraId="299F3CC4" w14:textId="77777777" w:rsidR="00C819F3" w:rsidRDefault="00C819F3">
      <w:pPr>
        <w:pStyle w:val="ConsPlusNormal"/>
        <w:spacing w:before="220"/>
        <w:ind w:firstLine="540"/>
        <w:jc w:val="both"/>
      </w:pPr>
      <w:r>
        <w:t>Награждение: поощрительный приз.</w:t>
      </w:r>
    </w:p>
    <w:p w14:paraId="5CEAFEAC" w14:textId="77777777" w:rsidR="00C819F3" w:rsidRDefault="00C819F3">
      <w:pPr>
        <w:pStyle w:val="ConsPlusNormal"/>
        <w:jc w:val="both"/>
      </w:pPr>
    </w:p>
    <w:p w14:paraId="3E38F3A9" w14:textId="77777777" w:rsidR="00C819F3" w:rsidRDefault="00C819F3">
      <w:pPr>
        <w:pStyle w:val="ConsPlusNormal"/>
        <w:jc w:val="both"/>
      </w:pPr>
    </w:p>
    <w:p w14:paraId="29E878CE" w14:textId="77777777" w:rsidR="00C819F3" w:rsidRDefault="00C819F3">
      <w:pPr>
        <w:pStyle w:val="ConsPlusNormal"/>
        <w:jc w:val="both"/>
      </w:pPr>
    </w:p>
    <w:p w14:paraId="566F4B94" w14:textId="77777777" w:rsidR="00C819F3" w:rsidRDefault="00C819F3">
      <w:pPr>
        <w:pStyle w:val="ConsPlusNormal"/>
        <w:jc w:val="both"/>
      </w:pPr>
    </w:p>
    <w:p w14:paraId="06B35751" w14:textId="77777777" w:rsidR="00C819F3" w:rsidRDefault="00C819F3">
      <w:pPr>
        <w:pStyle w:val="ConsPlusNormal"/>
        <w:jc w:val="both"/>
      </w:pPr>
    </w:p>
    <w:p w14:paraId="29297D24" w14:textId="77777777" w:rsidR="00C819F3" w:rsidRDefault="00C819F3">
      <w:pPr>
        <w:pStyle w:val="ConsPlusNormal"/>
        <w:jc w:val="right"/>
        <w:outlineLvl w:val="1"/>
      </w:pPr>
      <w:r>
        <w:t>Приложение N 1</w:t>
      </w:r>
    </w:p>
    <w:p w14:paraId="37B2A931" w14:textId="77777777" w:rsidR="00C819F3" w:rsidRDefault="00C819F3">
      <w:pPr>
        <w:pStyle w:val="ConsPlusNormal"/>
        <w:jc w:val="right"/>
      </w:pPr>
      <w:r>
        <w:t>к Положению</w:t>
      </w:r>
    </w:p>
    <w:p w14:paraId="5C1191D8" w14:textId="77777777" w:rsidR="00C819F3" w:rsidRDefault="00C819F3">
      <w:pPr>
        <w:pStyle w:val="ConsPlusNormal"/>
        <w:jc w:val="right"/>
      </w:pPr>
      <w:r>
        <w:t>об областной военно-спортивной игре</w:t>
      </w:r>
    </w:p>
    <w:p w14:paraId="2914EB87" w14:textId="77777777" w:rsidR="00C819F3" w:rsidRDefault="00C819F3">
      <w:pPr>
        <w:pStyle w:val="ConsPlusNormal"/>
        <w:jc w:val="right"/>
      </w:pPr>
      <w:r>
        <w:t>"Стратегия-Поиск" среди студентов</w:t>
      </w:r>
    </w:p>
    <w:p w14:paraId="229C6EA4" w14:textId="77777777" w:rsidR="00C819F3" w:rsidRDefault="00C819F3">
      <w:pPr>
        <w:pStyle w:val="ConsPlusNormal"/>
        <w:jc w:val="right"/>
      </w:pPr>
      <w:r>
        <w:t>образовательных организаций</w:t>
      </w:r>
    </w:p>
    <w:p w14:paraId="664D3FD3" w14:textId="77777777" w:rsidR="00C819F3" w:rsidRDefault="00C819F3">
      <w:pPr>
        <w:pStyle w:val="ConsPlusNormal"/>
        <w:jc w:val="right"/>
      </w:pPr>
      <w:r>
        <w:t>высшего образования и работающей молодежи</w:t>
      </w:r>
    </w:p>
    <w:p w14:paraId="3C966EF9" w14:textId="77777777" w:rsidR="00C819F3" w:rsidRDefault="00C819F3">
      <w:pPr>
        <w:pStyle w:val="ConsPlusNormal"/>
        <w:jc w:val="both"/>
      </w:pPr>
    </w:p>
    <w:p w14:paraId="722C20D1" w14:textId="77777777" w:rsidR="00C819F3" w:rsidRDefault="00C819F3">
      <w:pPr>
        <w:pStyle w:val="ConsPlusNonformat"/>
        <w:jc w:val="both"/>
      </w:pPr>
      <w:bookmarkStart w:id="8" w:name="P646"/>
      <w:bookmarkEnd w:id="8"/>
      <w:r>
        <w:t xml:space="preserve">                                Направление</w:t>
      </w:r>
    </w:p>
    <w:p w14:paraId="21F3F461" w14:textId="77777777" w:rsidR="00C819F3" w:rsidRDefault="00C819F3">
      <w:pPr>
        <w:pStyle w:val="ConsPlusNonformat"/>
        <w:jc w:val="both"/>
      </w:pPr>
      <w:r>
        <w:t xml:space="preserve">      на участие в областной военно-спортивной игре "Стратегия-Поиск"</w:t>
      </w:r>
    </w:p>
    <w:p w14:paraId="26F2E9DB" w14:textId="77777777" w:rsidR="00C819F3" w:rsidRDefault="00C819F3">
      <w:pPr>
        <w:pStyle w:val="ConsPlusNonformat"/>
        <w:jc w:val="both"/>
      </w:pPr>
      <w:r>
        <w:t xml:space="preserve">      среди студентов образовательных организаций высшего образования</w:t>
      </w:r>
    </w:p>
    <w:p w14:paraId="50024E60" w14:textId="77777777" w:rsidR="00C819F3" w:rsidRDefault="00C819F3">
      <w:pPr>
        <w:pStyle w:val="ConsPlusNonformat"/>
        <w:jc w:val="both"/>
      </w:pPr>
      <w:r>
        <w:t xml:space="preserve">                           и работающей молодежи</w:t>
      </w:r>
    </w:p>
    <w:p w14:paraId="03858E39" w14:textId="77777777" w:rsidR="00C819F3" w:rsidRDefault="00C819F3">
      <w:pPr>
        <w:pStyle w:val="ConsPlusNonformat"/>
        <w:jc w:val="both"/>
      </w:pPr>
    </w:p>
    <w:p w14:paraId="35ADCFEA" w14:textId="77777777" w:rsidR="00C819F3" w:rsidRDefault="00C819F3">
      <w:pPr>
        <w:pStyle w:val="ConsPlusNonformat"/>
        <w:jc w:val="both"/>
      </w:pPr>
      <w:r>
        <w:t>___________________________________________________________________________</w:t>
      </w:r>
    </w:p>
    <w:p w14:paraId="680E081E" w14:textId="77777777" w:rsidR="00C819F3" w:rsidRDefault="00C819F3">
      <w:pPr>
        <w:pStyle w:val="ConsPlusNonformat"/>
        <w:jc w:val="both"/>
      </w:pPr>
      <w:r>
        <w:t>(наименование образовательной организации высшего образования, предприятия,</w:t>
      </w:r>
    </w:p>
    <w:p w14:paraId="7D5A4501" w14:textId="77777777" w:rsidR="00C819F3" w:rsidRDefault="00C819F3">
      <w:pPr>
        <w:pStyle w:val="ConsPlusNonformat"/>
        <w:jc w:val="both"/>
      </w:pPr>
      <w:r>
        <w:t xml:space="preserve">                          учреждения организации)</w:t>
      </w:r>
    </w:p>
    <w:p w14:paraId="0B163CF7" w14:textId="77777777" w:rsidR="00C819F3" w:rsidRDefault="00C819F3">
      <w:pPr>
        <w:pStyle w:val="ConsPlusNonformat"/>
        <w:jc w:val="both"/>
      </w:pPr>
    </w:p>
    <w:p w14:paraId="6F2D7E1C" w14:textId="77777777" w:rsidR="00C819F3" w:rsidRDefault="00C819F3">
      <w:pPr>
        <w:pStyle w:val="ConsPlusNonformat"/>
        <w:jc w:val="both"/>
      </w:pPr>
      <w:r>
        <w:t>___________________________________________________________________________</w:t>
      </w:r>
    </w:p>
    <w:p w14:paraId="3F4BE2B8" w14:textId="77777777" w:rsidR="00C819F3" w:rsidRDefault="00C819F3">
      <w:pPr>
        <w:pStyle w:val="ConsPlusNonformat"/>
        <w:jc w:val="both"/>
      </w:pPr>
    </w:p>
    <w:p w14:paraId="5D459212" w14:textId="77777777" w:rsidR="00C819F3" w:rsidRDefault="00C819F3">
      <w:pPr>
        <w:pStyle w:val="ConsPlusNonformat"/>
        <w:jc w:val="both"/>
      </w:pPr>
      <w:r>
        <w:t>направляет для участия в областной военно-спортивной игре "Стратегия-Поиск"</w:t>
      </w:r>
    </w:p>
    <w:p w14:paraId="5101A596" w14:textId="77777777" w:rsidR="00C819F3" w:rsidRDefault="00C819F3">
      <w:pPr>
        <w:pStyle w:val="ConsPlusNonformat"/>
        <w:jc w:val="both"/>
      </w:pPr>
      <w:r>
        <w:t>среди   студентов   образовательных   организаций   высшего  образования  и</w:t>
      </w:r>
    </w:p>
    <w:p w14:paraId="473A5EA8" w14:textId="77777777" w:rsidR="00C819F3" w:rsidRDefault="00C819F3">
      <w:pPr>
        <w:pStyle w:val="ConsPlusNonformat"/>
        <w:jc w:val="both"/>
      </w:pPr>
      <w:r>
        <w:t>работающей молодежи команду</w:t>
      </w:r>
    </w:p>
    <w:p w14:paraId="254E33D7" w14:textId="77777777" w:rsidR="00C819F3" w:rsidRDefault="00C819F3">
      <w:pPr>
        <w:pStyle w:val="ConsPlusNonformat"/>
        <w:jc w:val="both"/>
      </w:pPr>
      <w:r>
        <w:t>___________________________________________________________________________</w:t>
      </w:r>
    </w:p>
    <w:p w14:paraId="44278CA8" w14:textId="77777777" w:rsidR="00C819F3" w:rsidRDefault="00C819F3">
      <w:pPr>
        <w:pStyle w:val="ConsPlusNonformat"/>
        <w:jc w:val="both"/>
      </w:pPr>
      <w:r>
        <w:t xml:space="preserve">                            (название команды)</w:t>
      </w:r>
    </w:p>
    <w:p w14:paraId="3C4BE2CC" w14:textId="77777777" w:rsidR="00C819F3" w:rsidRDefault="00C819F3">
      <w:pPr>
        <w:pStyle w:val="ConsPlusNonformat"/>
        <w:jc w:val="both"/>
      </w:pPr>
    </w:p>
    <w:p w14:paraId="464876D0" w14:textId="77777777" w:rsidR="00C819F3" w:rsidRDefault="00C819F3">
      <w:pPr>
        <w:pStyle w:val="ConsPlusNonformat"/>
        <w:jc w:val="both"/>
      </w:pPr>
      <w:r>
        <w:t xml:space="preserve">                              Состав команды</w:t>
      </w:r>
    </w:p>
    <w:p w14:paraId="6502E712" w14:textId="77777777" w:rsidR="00C819F3" w:rsidRDefault="00C81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62"/>
        <w:gridCol w:w="1531"/>
        <w:gridCol w:w="2891"/>
        <w:gridCol w:w="1984"/>
      </w:tblGrid>
      <w:tr w:rsidR="00C819F3" w14:paraId="295AB4E0" w14:textId="77777777">
        <w:tc>
          <w:tcPr>
            <w:tcW w:w="567" w:type="dxa"/>
          </w:tcPr>
          <w:p w14:paraId="3B6791C1" w14:textId="77777777" w:rsidR="00C819F3" w:rsidRDefault="00C819F3">
            <w:pPr>
              <w:pStyle w:val="ConsPlusNormal"/>
              <w:jc w:val="center"/>
            </w:pPr>
            <w:r>
              <w:t>N п/п</w:t>
            </w:r>
          </w:p>
        </w:tc>
        <w:tc>
          <w:tcPr>
            <w:tcW w:w="1962" w:type="dxa"/>
          </w:tcPr>
          <w:p w14:paraId="0F4F6864" w14:textId="77777777" w:rsidR="00C819F3" w:rsidRDefault="00C819F3">
            <w:pPr>
              <w:pStyle w:val="ConsPlusNormal"/>
              <w:jc w:val="center"/>
            </w:pPr>
            <w:r>
              <w:t>Фамилия, имя, отчество</w:t>
            </w:r>
          </w:p>
        </w:tc>
        <w:tc>
          <w:tcPr>
            <w:tcW w:w="1531" w:type="dxa"/>
          </w:tcPr>
          <w:p w14:paraId="74647E8B" w14:textId="77777777" w:rsidR="00C819F3" w:rsidRDefault="00C819F3">
            <w:pPr>
              <w:pStyle w:val="ConsPlusNormal"/>
              <w:jc w:val="center"/>
            </w:pPr>
            <w:r>
              <w:t>Число, месяц, год рождения</w:t>
            </w:r>
          </w:p>
        </w:tc>
        <w:tc>
          <w:tcPr>
            <w:tcW w:w="2891" w:type="dxa"/>
          </w:tcPr>
          <w:p w14:paraId="4E579FDE" w14:textId="77777777" w:rsidR="00C819F3" w:rsidRDefault="00C819F3">
            <w:pPr>
              <w:pStyle w:val="ConsPlusNormal"/>
              <w:jc w:val="center"/>
            </w:pPr>
            <w:r>
              <w:t>Паспортные данные (серия, номер, кем и когда выдан)</w:t>
            </w:r>
          </w:p>
        </w:tc>
        <w:tc>
          <w:tcPr>
            <w:tcW w:w="1984" w:type="dxa"/>
          </w:tcPr>
          <w:p w14:paraId="129CEDC7" w14:textId="77777777" w:rsidR="00C819F3" w:rsidRDefault="00C819F3">
            <w:pPr>
              <w:pStyle w:val="ConsPlusNormal"/>
              <w:jc w:val="center"/>
            </w:pPr>
            <w:r>
              <w:t>Домашний адрес, телефон</w:t>
            </w:r>
          </w:p>
        </w:tc>
      </w:tr>
      <w:tr w:rsidR="00C819F3" w14:paraId="23EF070D" w14:textId="77777777">
        <w:tc>
          <w:tcPr>
            <w:tcW w:w="567" w:type="dxa"/>
          </w:tcPr>
          <w:p w14:paraId="17D9B717" w14:textId="77777777" w:rsidR="00C819F3" w:rsidRDefault="00C819F3">
            <w:pPr>
              <w:pStyle w:val="ConsPlusNormal"/>
              <w:jc w:val="center"/>
            </w:pPr>
            <w:bookmarkStart w:id="9" w:name="P670"/>
            <w:bookmarkEnd w:id="9"/>
            <w:r>
              <w:t>1 &lt;3&gt; ...</w:t>
            </w:r>
          </w:p>
        </w:tc>
        <w:tc>
          <w:tcPr>
            <w:tcW w:w="1962" w:type="dxa"/>
          </w:tcPr>
          <w:p w14:paraId="1651AC4C" w14:textId="77777777" w:rsidR="00C819F3" w:rsidRDefault="00C819F3">
            <w:pPr>
              <w:pStyle w:val="ConsPlusNormal"/>
            </w:pPr>
          </w:p>
        </w:tc>
        <w:tc>
          <w:tcPr>
            <w:tcW w:w="1531" w:type="dxa"/>
          </w:tcPr>
          <w:p w14:paraId="564BA943" w14:textId="77777777" w:rsidR="00C819F3" w:rsidRDefault="00C819F3">
            <w:pPr>
              <w:pStyle w:val="ConsPlusNormal"/>
            </w:pPr>
          </w:p>
        </w:tc>
        <w:tc>
          <w:tcPr>
            <w:tcW w:w="2891" w:type="dxa"/>
          </w:tcPr>
          <w:p w14:paraId="2FA95E63" w14:textId="77777777" w:rsidR="00C819F3" w:rsidRDefault="00C819F3">
            <w:pPr>
              <w:pStyle w:val="ConsPlusNormal"/>
            </w:pPr>
          </w:p>
        </w:tc>
        <w:tc>
          <w:tcPr>
            <w:tcW w:w="1984" w:type="dxa"/>
          </w:tcPr>
          <w:p w14:paraId="0F96B6C9" w14:textId="77777777" w:rsidR="00C819F3" w:rsidRDefault="00C819F3">
            <w:pPr>
              <w:pStyle w:val="ConsPlusNormal"/>
            </w:pPr>
          </w:p>
        </w:tc>
      </w:tr>
    </w:tbl>
    <w:p w14:paraId="23EE42E2" w14:textId="77777777" w:rsidR="00C819F3" w:rsidRDefault="00C819F3">
      <w:pPr>
        <w:pStyle w:val="ConsPlusNormal"/>
        <w:jc w:val="both"/>
      </w:pPr>
    </w:p>
    <w:p w14:paraId="0688A4AF" w14:textId="77777777" w:rsidR="00C819F3" w:rsidRDefault="00C819F3">
      <w:pPr>
        <w:pStyle w:val="ConsPlusNonformat"/>
        <w:jc w:val="both"/>
      </w:pPr>
      <w:r>
        <w:t xml:space="preserve">    --------------------------------</w:t>
      </w:r>
    </w:p>
    <w:p w14:paraId="4322731D" w14:textId="77777777" w:rsidR="00C819F3" w:rsidRDefault="00C819F3">
      <w:pPr>
        <w:pStyle w:val="ConsPlusNonformat"/>
        <w:jc w:val="both"/>
      </w:pPr>
      <w:r>
        <w:t xml:space="preserve">    &lt;3&gt; В </w:t>
      </w:r>
      <w:hyperlink w:anchor="P670" w:history="1">
        <w:r>
          <w:rPr>
            <w:color w:val="0000FF"/>
          </w:rPr>
          <w:t>строке 1</w:t>
        </w:r>
      </w:hyperlink>
      <w:r>
        <w:t xml:space="preserve"> указываются данные капитана команды.</w:t>
      </w:r>
    </w:p>
    <w:p w14:paraId="1BA6F974" w14:textId="77777777" w:rsidR="00C819F3" w:rsidRDefault="00C819F3">
      <w:pPr>
        <w:pStyle w:val="ConsPlusNonformat"/>
        <w:jc w:val="both"/>
      </w:pPr>
    </w:p>
    <w:p w14:paraId="6FBC896A" w14:textId="77777777" w:rsidR="00C819F3" w:rsidRDefault="00C819F3">
      <w:pPr>
        <w:pStyle w:val="ConsPlusNonformat"/>
        <w:jc w:val="both"/>
      </w:pPr>
      <w:r>
        <w:t>Руководитель образовательной организации</w:t>
      </w:r>
    </w:p>
    <w:p w14:paraId="2EF0A324" w14:textId="77777777" w:rsidR="00C819F3" w:rsidRDefault="00C819F3">
      <w:pPr>
        <w:pStyle w:val="ConsPlusNonformat"/>
        <w:jc w:val="both"/>
      </w:pPr>
      <w:r>
        <w:t>высшего образования/предприятия/</w:t>
      </w:r>
    </w:p>
    <w:p w14:paraId="60AF6AD3" w14:textId="77777777" w:rsidR="00C819F3" w:rsidRDefault="00C819F3">
      <w:pPr>
        <w:pStyle w:val="ConsPlusNonformat"/>
        <w:jc w:val="both"/>
      </w:pPr>
      <w:r>
        <w:t>учреждения/организации                      _________ _____________________</w:t>
      </w:r>
    </w:p>
    <w:p w14:paraId="44A21D2F" w14:textId="77777777" w:rsidR="00C819F3" w:rsidRDefault="00C819F3">
      <w:pPr>
        <w:pStyle w:val="ConsPlusNonformat"/>
        <w:jc w:val="both"/>
      </w:pPr>
      <w:r>
        <w:t xml:space="preserve">                                            (подпись) (расшифровка подписи)</w:t>
      </w:r>
    </w:p>
    <w:p w14:paraId="1A466992" w14:textId="77777777" w:rsidR="00C819F3" w:rsidRDefault="00C819F3">
      <w:pPr>
        <w:pStyle w:val="ConsPlusNonformat"/>
        <w:jc w:val="both"/>
      </w:pPr>
    </w:p>
    <w:p w14:paraId="1A4CC32F" w14:textId="77777777" w:rsidR="00C819F3" w:rsidRDefault="00C819F3">
      <w:pPr>
        <w:pStyle w:val="ConsPlusNonformat"/>
        <w:jc w:val="both"/>
      </w:pPr>
      <w:r>
        <w:t>М.П.</w:t>
      </w:r>
    </w:p>
    <w:p w14:paraId="0DE89DF2" w14:textId="77777777" w:rsidR="00C819F3" w:rsidRDefault="00C819F3">
      <w:pPr>
        <w:pStyle w:val="ConsPlusNormal"/>
        <w:jc w:val="both"/>
      </w:pPr>
    </w:p>
    <w:p w14:paraId="30000569" w14:textId="77777777" w:rsidR="00C819F3" w:rsidRDefault="00C819F3">
      <w:pPr>
        <w:pStyle w:val="ConsPlusNormal"/>
        <w:jc w:val="both"/>
      </w:pPr>
    </w:p>
    <w:p w14:paraId="0BDC6557" w14:textId="77777777" w:rsidR="00C819F3" w:rsidRDefault="00C819F3">
      <w:pPr>
        <w:pStyle w:val="ConsPlusNormal"/>
        <w:jc w:val="both"/>
      </w:pPr>
    </w:p>
    <w:p w14:paraId="21286611" w14:textId="77777777" w:rsidR="00C819F3" w:rsidRDefault="00C819F3">
      <w:pPr>
        <w:pStyle w:val="ConsPlusNormal"/>
        <w:jc w:val="both"/>
      </w:pPr>
    </w:p>
    <w:p w14:paraId="25E05B24" w14:textId="77777777" w:rsidR="00C819F3" w:rsidRDefault="00C819F3">
      <w:pPr>
        <w:pStyle w:val="ConsPlusNormal"/>
        <w:jc w:val="both"/>
      </w:pPr>
    </w:p>
    <w:p w14:paraId="2B153A10" w14:textId="77777777" w:rsidR="00C819F3" w:rsidRDefault="00C819F3">
      <w:pPr>
        <w:pStyle w:val="ConsPlusNormal"/>
        <w:jc w:val="right"/>
        <w:outlineLvl w:val="1"/>
      </w:pPr>
      <w:r>
        <w:t>Приложение N 2</w:t>
      </w:r>
    </w:p>
    <w:p w14:paraId="68614450" w14:textId="77777777" w:rsidR="00C819F3" w:rsidRDefault="00C819F3">
      <w:pPr>
        <w:pStyle w:val="ConsPlusNormal"/>
        <w:jc w:val="right"/>
      </w:pPr>
      <w:r>
        <w:t>к Положению</w:t>
      </w:r>
    </w:p>
    <w:p w14:paraId="76869C5B" w14:textId="77777777" w:rsidR="00C819F3" w:rsidRDefault="00C819F3">
      <w:pPr>
        <w:pStyle w:val="ConsPlusNormal"/>
        <w:jc w:val="right"/>
      </w:pPr>
      <w:r>
        <w:t>об областной военно-спортивной игре</w:t>
      </w:r>
    </w:p>
    <w:p w14:paraId="25295375" w14:textId="77777777" w:rsidR="00C819F3" w:rsidRDefault="00C819F3">
      <w:pPr>
        <w:pStyle w:val="ConsPlusNormal"/>
        <w:jc w:val="right"/>
      </w:pPr>
      <w:r>
        <w:t>"Стратегия-Поиск" среди студентов</w:t>
      </w:r>
    </w:p>
    <w:p w14:paraId="3D7387D8" w14:textId="77777777" w:rsidR="00C819F3" w:rsidRDefault="00C819F3">
      <w:pPr>
        <w:pStyle w:val="ConsPlusNormal"/>
        <w:jc w:val="right"/>
      </w:pPr>
      <w:r>
        <w:t>образовательных организаций</w:t>
      </w:r>
    </w:p>
    <w:p w14:paraId="142F493B" w14:textId="77777777" w:rsidR="00C819F3" w:rsidRDefault="00C819F3">
      <w:pPr>
        <w:pStyle w:val="ConsPlusNormal"/>
        <w:jc w:val="right"/>
      </w:pPr>
      <w:r>
        <w:t>высшего образования и работающей молодежи</w:t>
      </w:r>
    </w:p>
    <w:p w14:paraId="75191527" w14:textId="77777777" w:rsidR="00C819F3" w:rsidRDefault="00C819F3">
      <w:pPr>
        <w:pStyle w:val="ConsPlusNormal"/>
        <w:jc w:val="both"/>
      </w:pPr>
    </w:p>
    <w:p w14:paraId="5E4D6643" w14:textId="77777777" w:rsidR="00C819F3" w:rsidRDefault="00C819F3">
      <w:pPr>
        <w:pStyle w:val="ConsPlusNonformat"/>
        <w:jc w:val="both"/>
      </w:pPr>
      <w:bookmarkStart w:id="10" w:name="P697"/>
      <w:bookmarkEnd w:id="10"/>
      <w:r>
        <w:t xml:space="preserve">                 Согласие на обработку персональных данных</w:t>
      </w:r>
    </w:p>
    <w:p w14:paraId="5A590429" w14:textId="77777777" w:rsidR="00C819F3" w:rsidRDefault="00C819F3">
      <w:pPr>
        <w:pStyle w:val="ConsPlusNonformat"/>
        <w:jc w:val="both"/>
      </w:pPr>
    </w:p>
    <w:p w14:paraId="24018159" w14:textId="77777777" w:rsidR="00C819F3" w:rsidRDefault="00C819F3">
      <w:pPr>
        <w:pStyle w:val="ConsPlusNonformat"/>
        <w:jc w:val="both"/>
      </w:pPr>
      <w:r>
        <w:t xml:space="preserve">    Я, ___________________________________________________________________,</w:t>
      </w:r>
    </w:p>
    <w:p w14:paraId="68CBEEBF" w14:textId="77777777" w:rsidR="00C819F3" w:rsidRDefault="00C819F3">
      <w:pPr>
        <w:pStyle w:val="ConsPlusNonformat"/>
        <w:jc w:val="both"/>
      </w:pPr>
      <w:r>
        <w:t xml:space="preserve">                         (Ф.И.О. игрока полностью)</w:t>
      </w:r>
    </w:p>
    <w:p w14:paraId="72931729" w14:textId="77777777" w:rsidR="00C819F3" w:rsidRDefault="00C819F3">
      <w:pPr>
        <w:pStyle w:val="ConsPlusNonformat"/>
        <w:jc w:val="both"/>
      </w:pPr>
    </w:p>
    <w:p w14:paraId="0FEC70D1" w14:textId="77777777" w:rsidR="00C819F3" w:rsidRDefault="00C819F3">
      <w:pPr>
        <w:pStyle w:val="ConsPlusNonformat"/>
        <w:jc w:val="both"/>
      </w:pPr>
      <w:r>
        <w:t xml:space="preserve">    в  соответствии со </w:t>
      </w:r>
      <w:hyperlink r:id="rId48" w:history="1">
        <w:r>
          <w:rPr>
            <w:color w:val="0000FF"/>
          </w:rPr>
          <w:t>статьей 9</w:t>
        </w:r>
      </w:hyperlink>
      <w:r>
        <w:t xml:space="preserve"> Федерального закона от 27.07.2006 N 152-ФЗ</w:t>
      </w:r>
    </w:p>
    <w:p w14:paraId="7CB0AB35" w14:textId="77777777" w:rsidR="00C819F3" w:rsidRDefault="00C819F3">
      <w:pPr>
        <w:pStyle w:val="ConsPlusNonformat"/>
        <w:jc w:val="both"/>
      </w:pPr>
      <w:r>
        <w:t>"О  персональных  данных", в целях внесения сведений, указанных в заявке на</w:t>
      </w:r>
    </w:p>
    <w:p w14:paraId="20A513AE" w14:textId="77777777" w:rsidR="00C819F3" w:rsidRDefault="00C819F3">
      <w:pPr>
        <w:pStyle w:val="ConsPlusNonformat"/>
        <w:jc w:val="both"/>
      </w:pPr>
      <w:r>
        <w:t>участие   в   областной   военно-спортивной  игре  "Стратегия-Поиск"  среди</w:t>
      </w:r>
    </w:p>
    <w:p w14:paraId="77F0C4C3" w14:textId="77777777" w:rsidR="00C819F3" w:rsidRDefault="00C819F3">
      <w:pPr>
        <w:pStyle w:val="ConsPlusNonformat"/>
        <w:jc w:val="both"/>
      </w:pPr>
      <w:r>
        <w:t>студентов  образовательных  организаций  высшего  образования  и работающей</w:t>
      </w:r>
    </w:p>
    <w:p w14:paraId="6AB962C6" w14:textId="77777777" w:rsidR="00C819F3" w:rsidRDefault="00C819F3">
      <w:pPr>
        <w:pStyle w:val="ConsPlusNonformat"/>
        <w:jc w:val="both"/>
      </w:pPr>
      <w:r>
        <w:t>молодежи,  в  базу  данных  об  участниках областной военно-спортивной игре</w:t>
      </w:r>
    </w:p>
    <w:p w14:paraId="650F4289" w14:textId="77777777" w:rsidR="00C819F3" w:rsidRDefault="00C819F3">
      <w:pPr>
        <w:pStyle w:val="ConsPlusNonformat"/>
        <w:jc w:val="both"/>
      </w:pPr>
      <w:r>
        <w:t>"Стратегия-Поиск"   среди  студентов  образовательных  организаций  высшего</w:t>
      </w:r>
    </w:p>
    <w:p w14:paraId="15785E3C" w14:textId="77777777" w:rsidR="00C819F3" w:rsidRDefault="00C819F3">
      <w:pPr>
        <w:pStyle w:val="ConsPlusNonformat"/>
        <w:jc w:val="both"/>
      </w:pPr>
      <w:r>
        <w:lastRenderedPageBreak/>
        <w:t>образования  и работающей молодежи  даю согласие министерству образования и</w:t>
      </w:r>
    </w:p>
    <w:p w14:paraId="45C3DCD1" w14:textId="77777777" w:rsidR="00C819F3" w:rsidRDefault="00C819F3">
      <w:pPr>
        <w:pStyle w:val="ConsPlusNonformat"/>
        <w:jc w:val="both"/>
      </w:pPr>
      <w:r>
        <w:t>науки  Калужской  области  на автоматизированную, а также без использования</w:t>
      </w:r>
    </w:p>
    <w:p w14:paraId="05FB2089" w14:textId="77777777" w:rsidR="00C819F3" w:rsidRDefault="00C819F3">
      <w:pPr>
        <w:pStyle w:val="ConsPlusNonformat"/>
        <w:jc w:val="both"/>
      </w:pPr>
      <w:r>
        <w:t>средств автоматизации обработку моих персональных данных.</w:t>
      </w:r>
    </w:p>
    <w:p w14:paraId="0E1BDCBF" w14:textId="77777777" w:rsidR="00C819F3" w:rsidRDefault="00C819F3">
      <w:pPr>
        <w:pStyle w:val="ConsPlusNonformat"/>
        <w:jc w:val="both"/>
      </w:pPr>
      <w:r>
        <w:t xml:space="preserve">    Я   уведомлен   и  понимаю,  что  под  обработкой  персональных  данных</w:t>
      </w:r>
    </w:p>
    <w:p w14:paraId="5DF04EF8" w14:textId="77777777" w:rsidR="00C819F3" w:rsidRDefault="00C819F3">
      <w:pPr>
        <w:pStyle w:val="ConsPlusNonformat"/>
        <w:jc w:val="both"/>
      </w:pPr>
      <w:r>
        <w:t>подразумеваются   сбор,  систематизация,  накопление,  хранение,  уточнение</w:t>
      </w:r>
    </w:p>
    <w:p w14:paraId="67127A26" w14:textId="77777777" w:rsidR="00C819F3" w:rsidRDefault="00C819F3">
      <w:pPr>
        <w:pStyle w:val="ConsPlusNonformat"/>
        <w:jc w:val="both"/>
      </w:pPr>
      <w:r>
        <w:t>(обновление,   изменение),  использование,  распространение  (в  том  числе</w:t>
      </w:r>
    </w:p>
    <w:p w14:paraId="4AE4FFE3" w14:textId="77777777" w:rsidR="00C819F3" w:rsidRDefault="00C819F3">
      <w:pPr>
        <w:pStyle w:val="ConsPlusNonformat"/>
        <w:jc w:val="both"/>
      </w:pPr>
      <w:r>
        <w:t>передача), обезличивание, блокирование, уничтожение и любые другие действия</w:t>
      </w:r>
    </w:p>
    <w:p w14:paraId="4E397983" w14:textId="77777777" w:rsidR="00C819F3" w:rsidRDefault="00C819F3">
      <w:pPr>
        <w:pStyle w:val="ConsPlusNonformat"/>
        <w:jc w:val="both"/>
      </w:pPr>
      <w:r>
        <w:t>(операции) с персональными данными.</w:t>
      </w:r>
    </w:p>
    <w:p w14:paraId="0DF76C76" w14:textId="77777777" w:rsidR="00C819F3" w:rsidRDefault="00C819F3">
      <w:pPr>
        <w:pStyle w:val="ConsPlusNonformat"/>
        <w:jc w:val="both"/>
      </w:pPr>
      <w:r>
        <w:t xml:space="preserve">    Также  под  персональными  данными  подразумевается  любая  информация,</w:t>
      </w:r>
    </w:p>
    <w:p w14:paraId="6808A47C" w14:textId="77777777" w:rsidR="00C819F3" w:rsidRDefault="00C819F3">
      <w:pPr>
        <w:pStyle w:val="ConsPlusNonformat"/>
        <w:jc w:val="both"/>
      </w:pPr>
      <w:r>
        <w:t>имеющая  ко  мне  отношение как к субъекту персональных данных, в том числе</w:t>
      </w:r>
    </w:p>
    <w:p w14:paraId="2E9B1D0A" w14:textId="77777777" w:rsidR="00C819F3" w:rsidRDefault="00C819F3">
      <w:pPr>
        <w:pStyle w:val="ConsPlusNonformat"/>
        <w:jc w:val="both"/>
      </w:pPr>
      <w:r>
        <w:t>фамилия,  имя,  отчество,  число,  месяц,  год  рождения, паспортные данные</w:t>
      </w:r>
    </w:p>
    <w:p w14:paraId="0FB5C301" w14:textId="77777777" w:rsidR="00C819F3" w:rsidRDefault="00C819F3">
      <w:pPr>
        <w:pStyle w:val="ConsPlusNonformat"/>
        <w:jc w:val="both"/>
      </w:pPr>
      <w:r>
        <w:t>(серия,  номер,  кем и когда выдан), домашний адрес, телефон и любая другая</w:t>
      </w:r>
    </w:p>
    <w:p w14:paraId="4B06C3F2" w14:textId="77777777" w:rsidR="00C819F3" w:rsidRDefault="00C819F3">
      <w:pPr>
        <w:pStyle w:val="ConsPlusNonformat"/>
        <w:jc w:val="both"/>
      </w:pPr>
      <w:r>
        <w:t>информация,  указанная  мною  в  документах,  представленных  на  областную</w:t>
      </w:r>
    </w:p>
    <w:p w14:paraId="5D97F8CC" w14:textId="77777777" w:rsidR="00C819F3" w:rsidRDefault="00C819F3">
      <w:pPr>
        <w:pStyle w:val="ConsPlusNonformat"/>
        <w:jc w:val="both"/>
      </w:pPr>
      <w:r>
        <w:t>военно-спортивную  игру  "Стратегия-Поиск"  среди студентов образовательных</w:t>
      </w:r>
    </w:p>
    <w:p w14:paraId="2A309ACE" w14:textId="77777777" w:rsidR="00C819F3" w:rsidRDefault="00C819F3">
      <w:pPr>
        <w:pStyle w:val="ConsPlusNonformat"/>
        <w:jc w:val="both"/>
      </w:pPr>
      <w:r>
        <w:t>организаций высшего образования и работающей молодежи.</w:t>
      </w:r>
    </w:p>
    <w:p w14:paraId="25AF8B82" w14:textId="77777777" w:rsidR="00C819F3" w:rsidRDefault="00C819F3">
      <w:pPr>
        <w:pStyle w:val="ConsPlusNonformat"/>
        <w:jc w:val="both"/>
      </w:pPr>
      <w:r>
        <w:t xml:space="preserve">    Перечень моих персональных данных, на обработку которых я даю согласие:</w:t>
      </w:r>
    </w:p>
    <w:p w14:paraId="5A87B651" w14:textId="77777777" w:rsidR="00C819F3" w:rsidRDefault="00C819F3">
      <w:pPr>
        <w:pStyle w:val="ConsPlusNonformat"/>
        <w:jc w:val="both"/>
      </w:pPr>
      <w:r>
        <w:t xml:space="preserve">    - фамилия, имя, отчество;</w:t>
      </w:r>
    </w:p>
    <w:p w14:paraId="236A3531" w14:textId="77777777" w:rsidR="00C819F3" w:rsidRDefault="00C819F3">
      <w:pPr>
        <w:pStyle w:val="ConsPlusNonformat"/>
        <w:jc w:val="both"/>
      </w:pPr>
      <w:r>
        <w:t xml:space="preserve">    - число, месяц, год рождения;</w:t>
      </w:r>
    </w:p>
    <w:p w14:paraId="3C8764A1" w14:textId="77777777" w:rsidR="00C819F3" w:rsidRDefault="00C819F3">
      <w:pPr>
        <w:pStyle w:val="ConsPlusNonformat"/>
        <w:jc w:val="both"/>
      </w:pPr>
      <w:r>
        <w:t xml:space="preserve">    - паспортные данные (серия, номер, кем и когда выдан);</w:t>
      </w:r>
    </w:p>
    <w:p w14:paraId="312C476F" w14:textId="77777777" w:rsidR="00C819F3" w:rsidRDefault="00C819F3">
      <w:pPr>
        <w:pStyle w:val="ConsPlusNonformat"/>
        <w:jc w:val="both"/>
      </w:pPr>
      <w:r>
        <w:t xml:space="preserve">    - домашний адрес, телефон.</w:t>
      </w:r>
    </w:p>
    <w:p w14:paraId="0ABD4A17" w14:textId="77777777" w:rsidR="00C819F3" w:rsidRDefault="00C819F3">
      <w:pPr>
        <w:pStyle w:val="ConsPlusNonformat"/>
        <w:jc w:val="both"/>
      </w:pPr>
      <w:r>
        <w:t xml:space="preserve">    Настоящее  согласие  действует  со  дня  его  подписания  до 31 декабря</w:t>
      </w:r>
    </w:p>
    <w:p w14:paraId="1AD002E3" w14:textId="77777777" w:rsidR="00C819F3" w:rsidRDefault="00C819F3">
      <w:pPr>
        <w:pStyle w:val="ConsPlusNonformat"/>
        <w:jc w:val="both"/>
      </w:pPr>
      <w:r>
        <w:t>календарного года. Порядок отзыва согласия на обработку персональных данных</w:t>
      </w:r>
    </w:p>
    <w:p w14:paraId="390B9096" w14:textId="77777777" w:rsidR="00C819F3" w:rsidRDefault="00C819F3">
      <w:pPr>
        <w:pStyle w:val="ConsPlusNonformat"/>
        <w:jc w:val="both"/>
      </w:pPr>
      <w:r>
        <w:t>мне известен.</w:t>
      </w:r>
    </w:p>
    <w:p w14:paraId="0BB6A755" w14:textId="77777777" w:rsidR="00C819F3" w:rsidRDefault="00C819F3">
      <w:pPr>
        <w:pStyle w:val="ConsPlusNonformat"/>
        <w:jc w:val="both"/>
      </w:pPr>
    </w:p>
    <w:p w14:paraId="793E1D60" w14:textId="77777777" w:rsidR="00C819F3" w:rsidRDefault="00C819F3">
      <w:pPr>
        <w:pStyle w:val="ConsPlusNonformat"/>
        <w:jc w:val="both"/>
      </w:pPr>
      <w:r>
        <w:t>___________   ___________________   _______________________________________</w:t>
      </w:r>
    </w:p>
    <w:p w14:paraId="5EF9E03D" w14:textId="77777777" w:rsidR="00C819F3" w:rsidRDefault="00C819F3">
      <w:pPr>
        <w:pStyle w:val="ConsPlusNonformat"/>
        <w:jc w:val="both"/>
      </w:pPr>
      <w:r>
        <w:t xml:space="preserve">  (дата)           (подпись)                 (расшифровка подписи)</w:t>
      </w:r>
    </w:p>
    <w:p w14:paraId="331C6172" w14:textId="77777777" w:rsidR="00C819F3" w:rsidRDefault="00C819F3">
      <w:pPr>
        <w:pStyle w:val="ConsPlusNormal"/>
        <w:jc w:val="both"/>
      </w:pPr>
    </w:p>
    <w:p w14:paraId="62D331B9" w14:textId="77777777" w:rsidR="00C819F3" w:rsidRDefault="00C819F3">
      <w:pPr>
        <w:pStyle w:val="ConsPlusNormal"/>
        <w:jc w:val="both"/>
      </w:pPr>
    </w:p>
    <w:p w14:paraId="5B2761D8" w14:textId="77777777" w:rsidR="00C819F3" w:rsidRDefault="00C819F3">
      <w:pPr>
        <w:pStyle w:val="ConsPlusNormal"/>
        <w:jc w:val="both"/>
      </w:pPr>
    </w:p>
    <w:p w14:paraId="10E17AEE" w14:textId="77777777" w:rsidR="00C819F3" w:rsidRDefault="00C819F3">
      <w:pPr>
        <w:pStyle w:val="ConsPlusNormal"/>
        <w:jc w:val="both"/>
      </w:pPr>
    </w:p>
    <w:p w14:paraId="3535BFAC" w14:textId="77777777" w:rsidR="00C819F3" w:rsidRDefault="00C819F3">
      <w:pPr>
        <w:pStyle w:val="ConsPlusNormal"/>
        <w:jc w:val="both"/>
      </w:pPr>
    </w:p>
    <w:p w14:paraId="6A0700B3" w14:textId="77777777" w:rsidR="00C819F3" w:rsidRDefault="00C819F3">
      <w:pPr>
        <w:pStyle w:val="ConsPlusNormal"/>
        <w:jc w:val="right"/>
        <w:outlineLvl w:val="0"/>
      </w:pPr>
      <w:r>
        <w:t>Приложение N 3</w:t>
      </w:r>
    </w:p>
    <w:p w14:paraId="29B2BD5A" w14:textId="77777777" w:rsidR="00C819F3" w:rsidRDefault="00C819F3">
      <w:pPr>
        <w:pStyle w:val="ConsPlusNormal"/>
        <w:jc w:val="right"/>
      </w:pPr>
      <w:r>
        <w:t>к Приказу</w:t>
      </w:r>
    </w:p>
    <w:p w14:paraId="4916F5DE" w14:textId="77777777" w:rsidR="00C819F3" w:rsidRDefault="00C819F3">
      <w:pPr>
        <w:pStyle w:val="ConsPlusNormal"/>
        <w:jc w:val="right"/>
      </w:pPr>
      <w:r>
        <w:t>министерства образования и науки</w:t>
      </w:r>
    </w:p>
    <w:p w14:paraId="10E32D21" w14:textId="77777777" w:rsidR="00C819F3" w:rsidRDefault="00C819F3">
      <w:pPr>
        <w:pStyle w:val="ConsPlusNormal"/>
        <w:jc w:val="right"/>
      </w:pPr>
      <w:r>
        <w:t>Калужской области</w:t>
      </w:r>
    </w:p>
    <w:p w14:paraId="7646F88B" w14:textId="77777777" w:rsidR="00C819F3" w:rsidRDefault="00C819F3">
      <w:pPr>
        <w:pStyle w:val="ConsPlusNormal"/>
        <w:jc w:val="right"/>
      </w:pPr>
      <w:r>
        <w:t>от 27 апреля 2015 г. N 894</w:t>
      </w:r>
    </w:p>
    <w:p w14:paraId="1BB9D71F" w14:textId="77777777" w:rsidR="00C819F3" w:rsidRDefault="00C819F3">
      <w:pPr>
        <w:pStyle w:val="ConsPlusNormal"/>
        <w:jc w:val="both"/>
      </w:pPr>
    </w:p>
    <w:p w14:paraId="437E8605" w14:textId="77777777" w:rsidR="00C819F3" w:rsidRDefault="00C819F3">
      <w:pPr>
        <w:pStyle w:val="ConsPlusTitle"/>
        <w:jc w:val="center"/>
      </w:pPr>
      <w:bookmarkStart w:id="11" w:name="P745"/>
      <w:bookmarkEnd w:id="11"/>
      <w:r>
        <w:t>ПОЛОЖЕНИЕ</w:t>
      </w:r>
    </w:p>
    <w:p w14:paraId="67E84BC6" w14:textId="77777777" w:rsidR="00C819F3" w:rsidRDefault="00C819F3">
      <w:pPr>
        <w:pStyle w:val="ConsPlusTitle"/>
        <w:jc w:val="center"/>
      </w:pPr>
      <w:r>
        <w:t>ОБ ОБЛАСТНОЙ ОТКРЫТОЙ ВОЕННО-СПОРТИВНОЙ ИГРЕ "ЗВЕЗДА"</w:t>
      </w:r>
    </w:p>
    <w:p w14:paraId="55AFE297" w14:textId="77777777" w:rsidR="00C819F3" w:rsidRDefault="00C819F3">
      <w:pPr>
        <w:pStyle w:val="ConsPlusTitle"/>
        <w:jc w:val="center"/>
      </w:pPr>
      <w:r>
        <w:t>СРЕДИ СТУДЕНТОВ ПРОФЕССИОНАЛЬНЫХ ОБРАЗОВАТЕЛЬНЫХ ОРГАНИЗАЦИЙ</w:t>
      </w:r>
    </w:p>
    <w:p w14:paraId="579497C4" w14:textId="77777777" w:rsidR="00C819F3" w:rsidRDefault="00C819F3">
      <w:pPr>
        <w:pStyle w:val="ConsPlusTitle"/>
        <w:jc w:val="center"/>
      </w:pPr>
      <w:r>
        <w:t>КАЛУЖСКОЙ ОБЛАСТИ С УЧАСТИЕМ КОМАНД РЕГИОНОВ РОССИЙСКОЙ</w:t>
      </w:r>
    </w:p>
    <w:p w14:paraId="7A8F1D08" w14:textId="77777777" w:rsidR="00C819F3" w:rsidRDefault="00C819F3">
      <w:pPr>
        <w:pStyle w:val="ConsPlusTitle"/>
        <w:jc w:val="center"/>
      </w:pPr>
      <w:r>
        <w:t>ФЕДЕРАЦИИ В СОСТАВЕ ЦЕНТРАЛЬНОГО ФЕДЕРАЛЬНОГО ОКРУГА</w:t>
      </w:r>
    </w:p>
    <w:p w14:paraId="5F59AC26" w14:textId="77777777" w:rsidR="00C819F3" w:rsidRDefault="00C819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19F3" w14:paraId="36C1D8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2E0B8B" w14:textId="77777777" w:rsidR="00C819F3" w:rsidRDefault="00C819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77D8FE4" w14:textId="77777777" w:rsidR="00C819F3" w:rsidRDefault="00C819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705E0BD" w14:textId="77777777" w:rsidR="00C819F3" w:rsidRDefault="00C819F3">
            <w:pPr>
              <w:pStyle w:val="ConsPlusNormal"/>
              <w:jc w:val="center"/>
            </w:pPr>
            <w:r>
              <w:rPr>
                <w:color w:val="392C69"/>
              </w:rPr>
              <w:t>Список изменяющих документов</w:t>
            </w:r>
          </w:p>
          <w:p w14:paraId="478B945E" w14:textId="77777777" w:rsidR="00C819F3" w:rsidRDefault="00C819F3">
            <w:pPr>
              <w:pStyle w:val="ConsPlusNormal"/>
              <w:jc w:val="center"/>
            </w:pPr>
            <w:r>
              <w:rPr>
                <w:color w:val="392C69"/>
              </w:rPr>
              <w:t>(в ред. Приказов Министерства образования и науки Калужской области</w:t>
            </w:r>
          </w:p>
          <w:p w14:paraId="50C7AE98" w14:textId="77777777" w:rsidR="00C819F3" w:rsidRDefault="00C819F3">
            <w:pPr>
              <w:pStyle w:val="ConsPlusNormal"/>
              <w:jc w:val="center"/>
            </w:pPr>
            <w:r>
              <w:rPr>
                <w:color w:val="392C69"/>
              </w:rPr>
              <w:t xml:space="preserve">от 22.03.2017 </w:t>
            </w:r>
            <w:hyperlink r:id="rId49" w:history="1">
              <w:r>
                <w:rPr>
                  <w:color w:val="0000FF"/>
                </w:rPr>
                <w:t>N 353</w:t>
              </w:r>
            </w:hyperlink>
            <w:r>
              <w:rPr>
                <w:color w:val="392C69"/>
              </w:rPr>
              <w:t xml:space="preserve">, от 04.03.2019 </w:t>
            </w:r>
            <w:hyperlink r:id="rId50" w:history="1">
              <w:r>
                <w:rPr>
                  <w:color w:val="0000FF"/>
                </w:rPr>
                <w:t>N 265</w:t>
              </w:r>
            </w:hyperlink>
            <w:r>
              <w:rPr>
                <w:color w:val="392C69"/>
              </w:rPr>
              <w:t xml:space="preserve">, от 03.09.2021 </w:t>
            </w:r>
            <w:hyperlink r:id="rId51" w:history="1">
              <w:r>
                <w:rPr>
                  <w:color w:val="0000FF"/>
                </w:rPr>
                <w:t>N 1124</w:t>
              </w:r>
            </w:hyperlink>
            <w:r>
              <w:rPr>
                <w:color w:val="392C69"/>
              </w:rPr>
              <w:t>,</w:t>
            </w:r>
          </w:p>
          <w:p w14:paraId="1781CBE5" w14:textId="77777777" w:rsidR="00C819F3" w:rsidRDefault="00C819F3">
            <w:pPr>
              <w:pStyle w:val="ConsPlusNormal"/>
              <w:jc w:val="center"/>
            </w:pPr>
            <w:r>
              <w:rPr>
                <w:color w:val="392C69"/>
              </w:rPr>
              <w:t xml:space="preserve">от 04.04.2022 </w:t>
            </w:r>
            <w:hyperlink r:id="rId52" w:history="1">
              <w:r>
                <w:rPr>
                  <w:color w:val="0000FF"/>
                </w:rPr>
                <w:t>N 427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77DF63" w14:textId="77777777" w:rsidR="00C819F3" w:rsidRDefault="00C819F3">
            <w:pPr>
              <w:spacing w:after="1" w:line="0" w:lineRule="atLeast"/>
            </w:pPr>
          </w:p>
        </w:tc>
      </w:tr>
    </w:tbl>
    <w:p w14:paraId="45AC78AE" w14:textId="77777777" w:rsidR="00C819F3" w:rsidRDefault="00C819F3">
      <w:pPr>
        <w:pStyle w:val="ConsPlusNormal"/>
        <w:jc w:val="both"/>
      </w:pPr>
    </w:p>
    <w:p w14:paraId="049E90F8" w14:textId="77777777" w:rsidR="00C819F3" w:rsidRDefault="00C819F3">
      <w:pPr>
        <w:pStyle w:val="ConsPlusTitle"/>
        <w:jc w:val="center"/>
        <w:outlineLvl w:val="1"/>
      </w:pPr>
      <w:r>
        <w:t>1. ЦЕЛИ И ЗАДАЧИ</w:t>
      </w:r>
    </w:p>
    <w:p w14:paraId="522C20D5" w14:textId="77777777" w:rsidR="00C819F3" w:rsidRDefault="00C819F3">
      <w:pPr>
        <w:pStyle w:val="ConsPlusNormal"/>
        <w:jc w:val="both"/>
      </w:pPr>
    </w:p>
    <w:p w14:paraId="01F461B3" w14:textId="77777777" w:rsidR="00C819F3" w:rsidRDefault="00C819F3">
      <w:pPr>
        <w:pStyle w:val="ConsPlusNormal"/>
        <w:ind w:firstLine="540"/>
        <w:jc w:val="both"/>
      </w:pPr>
      <w:r>
        <w:t>1.1. Развитие системы военно-патриотического воспитания молодежи.</w:t>
      </w:r>
    </w:p>
    <w:p w14:paraId="1754CD19" w14:textId="77777777" w:rsidR="00C819F3" w:rsidRDefault="00C819F3">
      <w:pPr>
        <w:pStyle w:val="ConsPlusNormal"/>
        <w:spacing w:before="220"/>
        <w:ind w:firstLine="540"/>
        <w:jc w:val="both"/>
      </w:pPr>
      <w:r>
        <w:t>1.2. Пропаганда патриотизма, любви к Родине.</w:t>
      </w:r>
    </w:p>
    <w:p w14:paraId="2B4CECFC" w14:textId="77777777" w:rsidR="00C819F3" w:rsidRDefault="00C819F3">
      <w:pPr>
        <w:pStyle w:val="ConsPlusNormal"/>
        <w:spacing w:before="220"/>
        <w:ind w:firstLine="540"/>
        <w:jc w:val="both"/>
      </w:pPr>
      <w:r>
        <w:t>1.3. Подготовка к службе в Российской армии.</w:t>
      </w:r>
    </w:p>
    <w:p w14:paraId="412C532B" w14:textId="77777777" w:rsidR="00C819F3" w:rsidRDefault="00C819F3">
      <w:pPr>
        <w:pStyle w:val="ConsPlusNormal"/>
        <w:spacing w:before="220"/>
        <w:ind w:firstLine="540"/>
        <w:jc w:val="both"/>
      </w:pPr>
      <w:r>
        <w:t>1.4. Приобщение к занятиям активными видами спорта.</w:t>
      </w:r>
    </w:p>
    <w:p w14:paraId="5C7F675F" w14:textId="77777777" w:rsidR="00C819F3" w:rsidRDefault="00C819F3">
      <w:pPr>
        <w:pStyle w:val="ConsPlusNormal"/>
        <w:spacing w:before="220"/>
        <w:ind w:firstLine="540"/>
        <w:jc w:val="both"/>
      </w:pPr>
      <w:r>
        <w:lastRenderedPageBreak/>
        <w:t>1.5. Профилактика асоциальных явлений.</w:t>
      </w:r>
    </w:p>
    <w:p w14:paraId="1EAD7DAE" w14:textId="77777777" w:rsidR="00C819F3" w:rsidRDefault="00C819F3">
      <w:pPr>
        <w:pStyle w:val="ConsPlusNormal"/>
        <w:spacing w:before="220"/>
        <w:ind w:firstLine="540"/>
        <w:jc w:val="both"/>
      </w:pPr>
      <w:r>
        <w:t>1.6. Готовность к действиям в экстремальных ситуациях.</w:t>
      </w:r>
    </w:p>
    <w:p w14:paraId="00BB51B5" w14:textId="77777777" w:rsidR="00C819F3" w:rsidRDefault="00C819F3">
      <w:pPr>
        <w:pStyle w:val="ConsPlusNormal"/>
        <w:jc w:val="both"/>
      </w:pPr>
    </w:p>
    <w:p w14:paraId="2D3A49E6" w14:textId="77777777" w:rsidR="00C819F3" w:rsidRDefault="00C819F3">
      <w:pPr>
        <w:pStyle w:val="ConsPlusTitle"/>
        <w:jc w:val="center"/>
        <w:outlineLvl w:val="1"/>
      </w:pPr>
      <w:r>
        <w:t>2. МЕСТО И ВРЕМЯ ПРОВЕДЕНИЯ</w:t>
      </w:r>
    </w:p>
    <w:p w14:paraId="3031B86D" w14:textId="77777777" w:rsidR="00C819F3" w:rsidRDefault="00C819F3">
      <w:pPr>
        <w:pStyle w:val="ConsPlusNormal"/>
        <w:jc w:val="both"/>
      </w:pPr>
    </w:p>
    <w:p w14:paraId="7E7CF197" w14:textId="77777777" w:rsidR="00C819F3" w:rsidRDefault="00C819F3">
      <w:pPr>
        <w:pStyle w:val="ConsPlusNormal"/>
        <w:ind w:firstLine="540"/>
        <w:jc w:val="both"/>
      </w:pPr>
      <w:r>
        <w:t>2.1. Областная открытая военно-спортивная игра "Звезда" среди студентов профессиональных образовательных организаций Калужской области с участием команд регионов Российской Федерации в составе Центрального федерального округа (далее - областная игра) проводится ежегодно.</w:t>
      </w:r>
    </w:p>
    <w:p w14:paraId="1A4D3B0F" w14:textId="77777777" w:rsidR="00C819F3" w:rsidRDefault="00C819F3">
      <w:pPr>
        <w:pStyle w:val="ConsPlusNormal"/>
        <w:jc w:val="both"/>
      </w:pPr>
      <w:r>
        <w:t xml:space="preserve">(в ред. </w:t>
      </w:r>
      <w:hyperlink r:id="rId53" w:history="1">
        <w:r>
          <w:rPr>
            <w:color w:val="0000FF"/>
          </w:rPr>
          <w:t>Приказа</w:t>
        </w:r>
      </w:hyperlink>
      <w:r>
        <w:t xml:space="preserve"> Министерства образования и науки Калужской области от 04.04.2022 N 427)</w:t>
      </w:r>
    </w:p>
    <w:p w14:paraId="1FDF80CC" w14:textId="77777777" w:rsidR="00C819F3" w:rsidRDefault="00C819F3">
      <w:pPr>
        <w:pStyle w:val="ConsPlusNormal"/>
        <w:spacing w:before="220"/>
        <w:ind w:firstLine="540"/>
        <w:jc w:val="both"/>
      </w:pPr>
      <w:r>
        <w:t>Конкретные даты, место и время проведения областной игры определяются приказом министерства образования и науки Калужской области (далее - министерство), о чем участники областной игры уведомляются не позднее чем за 30 календарных дней до дня проведения областной игры путем размещения информации в информационно-телекоммуникационной сети Интернет на портале министерства в разделе "Молодежная политика" (https://molodezh40.ru).</w:t>
      </w:r>
    </w:p>
    <w:p w14:paraId="5C5CDD7C" w14:textId="77777777" w:rsidR="00C819F3" w:rsidRDefault="00C819F3">
      <w:pPr>
        <w:pStyle w:val="ConsPlusNormal"/>
        <w:jc w:val="both"/>
      </w:pPr>
    </w:p>
    <w:p w14:paraId="71A9D3E8" w14:textId="77777777" w:rsidR="00C819F3" w:rsidRDefault="00C819F3">
      <w:pPr>
        <w:pStyle w:val="ConsPlusTitle"/>
        <w:jc w:val="center"/>
        <w:outlineLvl w:val="1"/>
      </w:pPr>
      <w:r>
        <w:t>3. РУКОВОДСТВО ПОДГОТОВКОЙ И ПРОВЕДЕНИЕМ ОБЛАСТНОЙ ИГРЫ</w:t>
      </w:r>
    </w:p>
    <w:p w14:paraId="1B3360C5" w14:textId="77777777" w:rsidR="00C819F3" w:rsidRDefault="00C819F3">
      <w:pPr>
        <w:pStyle w:val="ConsPlusNormal"/>
        <w:jc w:val="both"/>
      </w:pPr>
    </w:p>
    <w:p w14:paraId="1D143837" w14:textId="77777777" w:rsidR="00C819F3" w:rsidRDefault="00C819F3">
      <w:pPr>
        <w:pStyle w:val="ConsPlusNormal"/>
        <w:ind w:firstLine="540"/>
        <w:jc w:val="both"/>
      </w:pPr>
      <w:r>
        <w:t>3.1. Организатором областной игры является министерство.</w:t>
      </w:r>
    </w:p>
    <w:p w14:paraId="2BBD56DF" w14:textId="77777777" w:rsidR="00C819F3" w:rsidRDefault="00C819F3">
      <w:pPr>
        <w:pStyle w:val="ConsPlusNormal"/>
        <w:spacing w:before="220"/>
        <w:ind w:firstLine="540"/>
        <w:jc w:val="both"/>
      </w:pPr>
      <w:r>
        <w:t>3.2. В организации областной игры министерство взаимодействует (по согласованию) с:</w:t>
      </w:r>
    </w:p>
    <w:p w14:paraId="19BA6807" w14:textId="77777777" w:rsidR="00C819F3" w:rsidRDefault="00C819F3">
      <w:pPr>
        <w:pStyle w:val="ConsPlusNormal"/>
        <w:spacing w:before="220"/>
        <w:ind w:firstLine="540"/>
        <w:jc w:val="both"/>
      </w:pPr>
      <w:r>
        <w:t>- Военным комиссариатом Калужской области;</w:t>
      </w:r>
    </w:p>
    <w:p w14:paraId="1F35A52B" w14:textId="77777777" w:rsidR="00C819F3" w:rsidRDefault="00C819F3">
      <w:pPr>
        <w:pStyle w:val="ConsPlusNormal"/>
        <w:spacing w:before="220"/>
        <w:ind w:firstLine="540"/>
        <w:jc w:val="both"/>
      </w:pPr>
      <w:r>
        <w:t>- Управлением Министерства внутренних дел Российской Федерации по Калужской области;</w:t>
      </w:r>
    </w:p>
    <w:p w14:paraId="680E272E" w14:textId="77777777" w:rsidR="00C819F3" w:rsidRDefault="00C819F3">
      <w:pPr>
        <w:pStyle w:val="ConsPlusNormal"/>
        <w:spacing w:before="220"/>
        <w:ind w:firstLine="540"/>
        <w:jc w:val="both"/>
      </w:pPr>
      <w:r>
        <w:t>- Главным управлением МЧС России по Калужской области;</w:t>
      </w:r>
    </w:p>
    <w:p w14:paraId="0201F146" w14:textId="77777777" w:rsidR="00C819F3" w:rsidRDefault="00C819F3">
      <w:pPr>
        <w:pStyle w:val="ConsPlusNormal"/>
        <w:spacing w:before="220"/>
        <w:ind w:firstLine="540"/>
        <w:jc w:val="both"/>
      </w:pPr>
      <w:r>
        <w:t>- Региональным отделением ДОСААФ России Калужской области;</w:t>
      </w:r>
    </w:p>
    <w:p w14:paraId="1F91AA94" w14:textId="77777777" w:rsidR="00C819F3" w:rsidRDefault="00C819F3">
      <w:pPr>
        <w:pStyle w:val="ConsPlusNormal"/>
        <w:spacing w:before="220"/>
        <w:ind w:firstLine="540"/>
        <w:jc w:val="both"/>
      </w:pPr>
      <w:r>
        <w:t>- Калужским региональным отделением Всероссийской общественной организации ветеранов "Боевое братство";</w:t>
      </w:r>
    </w:p>
    <w:p w14:paraId="3249A053" w14:textId="77777777" w:rsidR="00C819F3" w:rsidRDefault="00C819F3">
      <w:pPr>
        <w:pStyle w:val="ConsPlusNormal"/>
        <w:spacing w:before="220"/>
        <w:ind w:firstLine="540"/>
        <w:jc w:val="both"/>
      </w:pPr>
      <w:r>
        <w:t>- Калужским областным комитетом Российского общества Красного Креста;</w:t>
      </w:r>
    </w:p>
    <w:p w14:paraId="4D984F3E" w14:textId="77777777" w:rsidR="00C819F3" w:rsidRDefault="00C819F3">
      <w:pPr>
        <w:pStyle w:val="ConsPlusNormal"/>
        <w:spacing w:before="220"/>
        <w:ind w:firstLine="540"/>
        <w:jc w:val="both"/>
      </w:pPr>
      <w:r>
        <w:t>- Ассоциацией социальной защиты военнослужащих (сотрудников) подразделений специального назначения "Братство краповых беретов - "Витязь".</w:t>
      </w:r>
    </w:p>
    <w:p w14:paraId="6724D51D" w14:textId="77777777" w:rsidR="00C819F3" w:rsidRDefault="00C819F3">
      <w:pPr>
        <w:pStyle w:val="ConsPlusNormal"/>
        <w:spacing w:before="220"/>
        <w:ind w:firstLine="540"/>
        <w:jc w:val="both"/>
      </w:pPr>
      <w:r>
        <w:t>3.3. Подготовку, организацию и контроль за ходом проведения областной игры осуществляет организационный комитет по подготовке и проведению областных военно-спортивных игр (далее - оргкомитет). Состав оргкомитета утверждается ежегодно не позднее чем за 20 календарных дней до начала проведения областных игр приказом министерства (в 2022 году - за 10 календарных дней до начала проведения областных игр).</w:t>
      </w:r>
    </w:p>
    <w:p w14:paraId="0B10A057" w14:textId="77777777" w:rsidR="00C819F3" w:rsidRDefault="00C819F3">
      <w:pPr>
        <w:pStyle w:val="ConsPlusNormal"/>
        <w:spacing w:before="220"/>
        <w:ind w:firstLine="540"/>
        <w:jc w:val="both"/>
      </w:pPr>
      <w:r>
        <w:t>Адрес оргкомитета: 248016, город Калуга, улица Пролетарская, 111, министерство образования и науки Калужской области (телефоны: 8(4842)719-239, 719-240).</w:t>
      </w:r>
    </w:p>
    <w:p w14:paraId="17E3E52D" w14:textId="77777777" w:rsidR="00C819F3" w:rsidRDefault="00C819F3">
      <w:pPr>
        <w:pStyle w:val="ConsPlusNormal"/>
        <w:jc w:val="both"/>
      </w:pPr>
      <w:r>
        <w:t xml:space="preserve">(п. 3.3 в ред. </w:t>
      </w:r>
      <w:hyperlink r:id="rId54" w:history="1">
        <w:r>
          <w:rPr>
            <w:color w:val="0000FF"/>
          </w:rPr>
          <w:t>Приказа</w:t>
        </w:r>
      </w:hyperlink>
      <w:r>
        <w:t xml:space="preserve"> Министерства образования и науки Калужской области от 04.04.2022 N 427)</w:t>
      </w:r>
    </w:p>
    <w:p w14:paraId="1CDBB256" w14:textId="77777777" w:rsidR="00C819F3" w:rsidRDefault="00C819F3">
      <w:pPr>
        <w:pStyle w:val="ConsPlusNormal"/>
        <w:spacing w:before="220"/>
        <w:ind w:firstLine="540"/>
        <w:jc w:val="both"/>
      </w:pPr>
      <w:r>
        <w:t>3.4. Непосредственное проведение областной игры осуществляет штаб областной игры, утверждаемый оргкомитетом.</w:t>
      </w:r>
    </w:p>
    <w:p w14:paraId="33554F8E" w14:textId="77777777" w:rsidR="00C819F3" w:rsidRDefault="00C819F3">
      <w:pPr>
        <w:pStyle w:val="ConsPlusNormal"/>
        <w:spacing w:before="220"/>
        <w:ind w:firstLine="540"/>
        <w:jc w:val="both"/>
      </w:pPr>
      <w:r>
        <w:t>3.5. Судейство соревнований осуществляет Главная судейская коллегия областной игры, утверждаемая оргкомитетом.</w:t>
      </w:r>
    </w:p>
    <w:p w14:paraId="6AD9CAE8" w14:textId="77777777" w:rsidR="00C819F3" w:rsidRDefault="00C819F3">
      <w:pPr>
        <w:pStyle w:val="ConsPlusNormal"/>
        <w:spacing w:before="220"/>
        <w:ind w:firstLine="540"/>
        <w:jc w:val="both"/>
      </w:pPr>
      <w:r>
        <w:lastRenderedPageBreak/>
        <w:t>3.6. Главная судейская коллегия областной игры и штаб областной игры имеют право:</w:t>
      </w:r>
    </w:p>
    <w:p w14:paraId="404A1BB2" w14:textId="77777777" w:rsidR="00C819F3" w:rsidRDefault="00C819F3">
      <w:pPr>
        <w:pStyle w:val="ConsPlusNormal"/>
        <w:spacing w:before="220"/>
        <w:ind w:firstLine="540"/>
        <w:jc w:val="both"/>
      </w:pPr>
      <w:r>
        <w:t>- исходя из условий местности и погодных условий, менять место и время проведения областной игры, ее этапов, объединять или исключать их из соревнований;</w:t>
      </w:r>
    </w:p>
    <w:p w14:paraId="7615476A" w14:textId="77777777" w:rsidR="00C819F3" w:rsidRDefault="00C819F3">
      <w:pPr>
        <w:pStyle w:val="ConsPlusNormal"/>
        <w:spacing w:before="220"/>
        <w:ind w:firstLine="540"/>
        <w:jc w:val="both"/>
      </w:pPr>
      <w:r>
        <w:t>- оперативно решать совместно с представителями профессиональных образовательных организаций, сопровождающих команды, и капитанами команд вопросы, возникающие в результате непредвиденных ситуаций;</w:t>
      </w:r>
    </w:p>
    <w:p w14:paraId="29619FDA" w14:textId="77777777" w:rsidR="00C819F3" w:rsidRDefault="00C819F3">
      <w:pPr>
        <w:pStyle w:val="ConsPlusNormal"/>
        <w:spacing w:before="220"/>
        <w:ind w:firstLine="540"/>
        <w:jc w:val="both"/>
      </w:pPr>
      <w:r>
        <w:t>- снимать с команды 50 баллов из общего зачета за каждое нарушение норм настоящего Положения;</w:t>
      </w:r>
    </w:p>
    <w:p w14:paraId="213E28DE" w14:textId="77777777" w:rsidR="00C819F3" w:rsidRDefault="00C819F3">
      <w:pPr>
        <w:pStyle w:val="ConsPlusNormal"/>
        <w:spacing w:before="220"/>
        <w:ind w:firstLine="540"/>
        <w:jc w:val="both"/>
      </w:pPr>
      <w:r>
        <w:t>- дисквалифицировать команду, грубо нарушившую нормы настоящего Положения, с обязательным уведомлением директора профессиональной образовательной организации, направившего команду.</w:t>
      </w:r>
    </w:p>
    <w:p w14:paraId="68B288BD" w14:textId="77777777" w:rsidR="00C819F3" w:rsidRDefault="00C819F3">
      <w:pPr>
        <w:pStyle w:val="ConsPlusNormal"/>
        <w:jc w:val="both"/>
      </w:pPr>
    </w:p>
    <w:p w14:paraId="2434AE6D" w14:textId="77777777" w:rsidR="00C819F3" w:rsidRDefault="00C819F3">
      <w:pPr>
        <w:pStyle w:val="ConsPlusTitle"/>
        <w:jc w:val="center"/>
        <w:outlineLvl w:val="1"/>
      </w:pPr>
      <w:r>
        <w:t>4. УЧАСТНИКИ ОБЛАСТНОЙ ИГРЫ</w:t>
      </w:r>
    </w:p>
    <w:p w14:paraId="1414576E" w14:textId="77777777" w:rsidR="00C819F3" w:rsidRDefault="00C819F3">
      <w:pPr>
        <w:pStyle w:val="ConsPlusNormal"/>
        <w:jc w:val="both"/>
      </w:pPr>
    </w:p>
    <w:p w14:paraId="6B6AC38A" w14:textId="77777777" w:rsidR="00C819F3" w:rsidRDefault="00C819F3">
      <w:pPr>
        <w:pStyle w:val="ConsPlusNormal"/>
        <w:ind w:firstLine="540"/>
        <w:jc w:val="both"/>
      </w:pPr>
      <w:r>
        <w:t>4.1. В областной игре принимают участие команды профессиональных образовательных организаций. От одного региона Российской Федерации, входящего в состав Центрального федерального округа, может принять участие одна команда. От Калужской области в областной игре могут принять участие от каждой профессиональной образовательной организации одна команда.</w:t>
      </w:r>
    </w:p>
    <w:p w14:paraId="79DC8841" w14:textId="77777777" w:rsidR="00C819F3" w:rsidRDefault="00C819F3">
      <w:pPr>
        <w:pStyle w:val="ConsPlusNormal"/>
        <w:spacing w:before="220"/>
        <w:ind w:firstLine="540"/>
        <w:jc w:val="both"/>
      </w:pPr>
      <w:r>
        <w:t>4.2. В состав команды, направляемой на областную игру, входят 10 студентов (юноши) в возрасте от 16 до 20 лет включительно на момент проведения областной игры (далее - игрок, игроки) и два представителя профессиональной образовательной организации, сопровождающие команду.</w:t>
      </w:r>
    </w:p>
    <w:p w14:paraId="1C642106" w14:textId="77777777" w:rsidR="00C819F3" w:rsidRDefault="00C819F3">
      <w:pPr>
        <w:pStyle w:val="ConsPlusNormal"/>
        <w:spacing w:before="220"/>
        <w:ind w:firstLine="540"/>
        <w:jc w:val="both"/>
      </w:pPr>
      <w:r>
        <w:t>4.3. Изменения по количественному и качественному составу команд не допускаются. При несоблюдении данного требования команда не допускается до участия в областной игре.</w:t>
      </w:r>
    </w:p>
    <w:p w14:paraId="48539CF3" w14:textId="77777777" w:rsidR="00C819F3" w:rsidRDefault="00C819F3">
      <w:pPr>
        <w:pStyle w:val="ConsPlusNormal"/>
        <w:spacing w:before="220"/>
        <w:ind w:firstLine="540"/>
        <w:jc w:val="both"/>
      </w:pPr>
      <w:r>
        <w:t>4.4. Во время проведения областной игры руководство командой осуществляет капитан команды, избираемый из числа ее игроков.</w:t>
      </w:r>
    </w:p>
    <w:p w14:paraId="4AB8F1D7" w14:textId="77777777" w:rsidR="00C819F3" w:rsidRDefault="00C819F3">
      <w:pPr>
        <w:pStyle w:val="ConsPlusNormal"/>
        <w:spacing w:before="220"/>
        <w:ind w:firstLine="540"/>
        <w:jc w:val="both"/>
      </w:pPr>
      <w:r>
        <w:t>4.5. Во время проведения областной игры представители профессиональной образовательной организации, сопровождающие команду, не имеют права вмешиваться в действия капитана команды и Главной судейской коллегии областной игры.</w:t>
      </w:r>
    </w:p>
    <w:p w14:paraId="34229D99" w14:textId="77777777" w:rsidR="00C819F3" w:rsidRDefault="00C819F3">
      <w:pPr>
        <w:pStyle w:val="ConsPlusNormal"/>
        <w:jc w:val="both"/>
      </w:pPr>
    </w:p>
    <w:p w14:paraId="2F04BDEA" w14:textId="77777777" w:rsidR="00C819F3" w:rsidRDefault="00C819F3">
      <w:pPr>
        <w:pStyle w:val="ConsPlusTitle"/>
        <w:jc w:val="center"/>
        <w:outlineLvl w:val="1"/>
      </w:pPr>
      <w:r>
        <w:t>5. ПОРЯДОК УЧАСТИЯ В ОБЛАСТНОЙ ИГРЕ</w:t>
      </w:r>
    </w:p>
    <w:p w14:paraId="63F690D9" w14:textId="77777777" w:rsidR="00C819F3" w:rsidRDefault="00C819F3">
      <w:pPr>
        <w:pStyle w:val="ConsPlusNormal"/>
        <w:jc w:val="both"/>
      </w:pPr>
    </w:p>
    <w:p w14:paraId="051FC2AE" w14:textId="77777777" w:rsidR="00C819F3" w:rsidRDefault="00C819F3">
      <w:pPr>
        <w:pStyle w:val="ConsPlusNormal"/>
        <w:ind w:firstLine="540"/>
        <w:jc w:val="both"/>
      </w:pPr>
      <w:r>
        <w:t>5.1. Команда, желающая принять участие в областной игре, не позднее чем за 10 дней до начала областной игры подает в министерство лично, по электронной почте sorokina_ta@adm.kaluga.ru или с помощью средств факсимильной связи на номер 8(4842)719-244 следующие документы:</w:t>
      </w:r>
    </w:p>
    <w:p w14:paraId="2E7C4BA1" w14:textId="77777777" w:rsidR="00C819F3" w:rsidRDefault="00C819F3">
      <w:pPr>
        <w:pStyle w:val="ConsPlusNormal"/>
        <w:jc w:val="both"/>
      </w:pPr>
      <w:r>
        <w:t xml:space="preserve">(в ред. </w:t>
      </w:r>
      <w:hyperlink r:id="rId55" w:history="1">
        <w:r>
          <w:rPr>
            <w:color w:val="0000FF"/>
          </w:rPr>
          <w:t>Приказа</w:t>
        </w:r>
      </w:hyperlink>
      <w:r>
        <w:t xml:space="preserve"> Министерства образования и науки Калужской области от 04.03.2019 N 265)</w:t>
      </w:r>
    </w:p>
    <w:p w14:paraId="716E1EBA" w14:textId="77777777" w:rsidR="00C819F3" w:rsidRDefault="00C819F3">
      <w:pPr>
        <w:pStyle w:val="ConsPlusNormal"/>
        <w:spacing w:before="220"/>
        <w:ind w:firstLine="540"/>
        <w:jc w:val="both"/>
      </w:pPr>
      <w:r>
        <w:t xml:space="preserve">- для команд Калужской области - </w:t>
      </w:r>
      <w:hyperlink w:anchor="P998" w:history="1">
        <w:r>
          <w:rPr>
            <w:color w:val="0000FF"/>
          </w:rPr>
          <w:t>направление</w:t>
        </w:r>
      </w:hyperlink>
      <w:r>
        <w:t xml:space="preserve"> на участие в областной игре установленной формы согласно приложению N 1 к настоящему Положению;</w:t>
      </w:r>
    </w:p>
    <w:p w14:paraId="289DAB1A" w14:textId="77777777" w:rsidR="00C819F3" w:rsidRDefault="00C819F3">
      <w:pPr>
        <w:pStyle w:val="ConsPlusNormal"/>
        <w:spacing w:before="220"/>
        <w:ind w:firstLine="540"/>
        <w:jc w:val="both"/>
      </w:pPr>
      <w:r>
        <w:t xml:space="preserve">- для команд регионов Российской Федерации в составе Центрального федерального округа - </w:t>
      </w:r>
      <w:hyperlink w:anchor="P1057" w:history="1">
        <w:r>
          <w:rPr>
            <w:color w:val="0000FF"/>
          </w:rPr>
          <w:t>направление</w:t>
        </w:r>
      </w:hyperlink>
      <w:r>
        <w:t xml:space="preserve"> на участие в областной игре установленной формы согласно приложению N 2 к настоящему Положению;</w:t>
      </w:r>
    </w:p>
    <w:p w14:paraId="43B9BCB7" w14:textId="77777777" w:rsidR="00C819F3" w:rsidRDefault="00C819F3">
      <w:pPr>
        <w:pStyle w:val="ConsPlusNormal"/>
        <w:spacing w:before="220"/>
        <w:ind w:firstLine="540"/>
        <w:jc w:val="both"/>
      </w:pPr>
      <w:r>
        <w:t xml:space="preserve">- </w:t>
      </w:r>
      <w:hyperlink w:anchor="P1125" w:history="1">
        <w:r>
          <w:rPr>
            <w:color w:val="0000FF"/>
          </w:rPr>
          <w:t>согласие</w:t>
        </w:r>
      </w:hyperlink>
      <w:r>
        <w:t xml:space="preserve"> на обработку персональных данных от каждого игрока команды установленной формы согласно приложению N 3 к настоящему Положению.</w:t>
      </w:r>
    </w:p>
    <w:p w14:paraId="4789A221" w14:textId="77777777" w:rsidR="00C819F3" w:rsidRDefault="00C819F3">
      <w:pPr>
        <w:pStyle w:val="ConsPlusNormal"/>
        <w:spacing w:before="220"/>
        <w:ind w:firstLine="540"/>
        <w:jc w:val="both"/>
      </w:pPr>
      <w:r>
        <w:lastRenderedPageBreak/>
        <w:t>5.2. Каждый игрок, принимающий участие в областной игре, должен иметь при себе:</w:t>
      </w:r>
    </w:p>
    <w:p w14:paraId="061DAA2D" w14:textId="77777777" w:rsidR="00C819F3" w:rsidRDefault="00C819F3">
      <w:pPr>
        <w:pStyle w:val="ConsPlusNormal"/>
        <w:spacing w:before="220"/>
        <w:ind w:firstLine="540"/>
        <w:jc w:val="both"/>
      </w:pPr>
      <w:r>
        <w:t>- документ, подтверждающий его обучение в профессиональной образовательной организации;</w:t>
      </w:r>
    </w:p>
    <w:p w14:paraId="3B164030" w14:textId="77777777" w:rsidR="00C819F3" w:rsidRDefault="00C819F3">
      <w:pPr>
        <w:pStyle w:val="ConsPlusNormal"/>
        <w:spacing w:before="220"/>
        <w:ind w:firstLine="540"/>
        <w:jc w:val="both"/>
      </w:pPr>
      <w:r>
        <w:t>- копию паспорта;</w:t>
      </w:r>
    </w:p>
    <w:p w14:paraId="5FA941FC" w14:textId="77777777" w:rsidR="00C819F3" w:rsidRDefault="00C819F3">
      <w:pPr>
        <w:pStyle w:val="ConsPlusNormal"/>
        <w:spacing w:before="220"/>
        <w:ind w:firstLine="540"/>
        <w:jc w:val="both"/>
      </w:pPr>
      <w:r>
        <w:t>- медицинский страховой полис;</w:t>
      </w:r>
    </w:p>
    <w:p w14:paraId="7B55447F" w14:textId="77777777" w:rsidR="00C819F3" w:rsidRDefault="00C819F3">
      <w:pPr>
        <w:pStyle w:val="ConsPlusNormal"/>
        <w:spacing w:before="220"/>
        <w:ind w:firstLine="540"/>
        <w:jc w:val="both"/>
      </w:pPr>
      <w:r>
        <w:t>- медицинскую справку установленной формы, выданную амбулаторно-поликлиническим учреждением по месту жительства, в которой указываются сведения о состоянии здоровья игрока;</w:t>
      </w:r>
    </w:p>
    <w:p w14:paraId="1131C82E" w14:textId="77777777" w:rsidR="00C819F3" w:rsidRDefault="00C819F3">
      <w:pPr>
        <w:pStyle w:val="ConsPlusNormal"/>
        <w:spacing w:before="220"/>
        <w:ind w:firstLine="540"/>
        <w:jc w:val="both"/>
      </w:pPr>
      <w:r>
        <w:t>- справку об отсутствии контактов с инфекционным больным за последние три недели, полученную в амбулаторно-поликлиническом учреждении по месту жительства за три дня до отъезда на областную игру.</w:t>
      </w:r>
    </w:p>
    <w:p w14:paraId="3DD952EB" w14:textId="77777777" w:rsidR="00C819F3" w:rsidRDefault="00C819F3">
      <w:pPr>
        <w:pStyle w:val="ConsPlusNormal"/>
        <w:spacing w:before="220"/>
        <w:ind w:firstLine="540"/>
        <w:jc w:val="both"/>
      </w:pPr>
      <w:r>
        <w:t>Медицинские справки сдаются сопровождающими команду представителями в оргкомитет при заезде на областную игру.</w:t>
      </w:r>
    </w:p>
    <w:p w14:paraId="554EE2C7" w14:textId="77777777" w:rsidR="00C819F3" w:rsidRDefault="00C819F3">
      <w:pPr>
        <w:pStyle w:val="ConsPlusNormal"/>
        <w:spacing w:before="220"/>
        <w:ind w:firstLine="540"/>
        <w:jc w:val="both"/>
      </w:pPr>
      <w:r>
        <w:t>5.3. Сопровождающие команду представители имеют при себе приказ о возложении на них ответственности за жизнь и здоровье ее игроков во время проведения областной игры и в пути следования к месту ее проведения и обратно.</w:t>
      </w:r>
    </w:p>
    <w:p w14:paraId="4E5ECB3A" w14:textId="77777777" w:rsidR="00C819F3" w:rsidRDefault="00C819F3">
      <w:pPr>
        <w:pStyle w:val="ConsPlusNormal"/>
        <w:jc w:val="both"/>
      </w:pPr>
    </w:p>
    <w:p w14:paraId="25A74F3B" w14:textId="77777777" w:rsidR="00C819F3" w:rsidRDefault="00C819F3">
      <w:pPr>
        <w:pStyle w:val="ConsPlusTitle"/>
        <w:jc w:val="center"/>
        <w:outlineLvl w:val="1"/>
      </w:pPr>
      <w:r>
        <w:t>6. ЭКИПИРОВКА КОМАНДЫ</w:t>
      </w:r>
    </w:p>
    <w:p w14:paraId="1E975823" w14:textId="77777777" w:rsidR="00C819F3" w:rsidRDefault="00C819F3">
      <w:pPr>
        <w:pStyle w:val="ConsPlusNormal"/>
        <w:jc w:val="both"/>
      </w:pPr>
    </w:p>
    <w:p w14:paraId="2F1CF80E" w14:textId="77777777" w:rsidR="00C819F3" w:rsidRDefault="00C819F3">
      <w:pPr>
        <w:pStyle w:val="ConsPlusNormal"/>
        <w:ind w:firstLine="540"/>
        <w:jc w:val="both"/>
      </w:pPr>
      <w:r>
        <w:t>Каждая команда должна при себе иметь:</w:t>
      </w:r>
    </w:p>
    <w:p w14:paraId="0564F38D" w14:textId="77777777" w:rsidR="00C819F3" w:rsidRDefault="00C819F3">
      <w:pPr>
        <w:pStyle w:val="ConsPlusNormal"/>
        <w:spacing w:before="220"/>
        <w:ind w:firstLine="540"/>
        <w:jc w:val="both"/>
      </w:pPr>
      <w:r>
        <w:t>- военно-полевую форму;</w:t>
      </w:r>
    </w:p>
    <w:p w14:paraId="0CE0201F" w14:textId="77777777" w:rsidR="00C819F3" w:rsidRDefault="00C819F3">
      <w:pPr>
        <w:pStyle w:val="ConsPlusNormal"/>
        <w:spacing w:before="220"/>
        <w:ind w:firstLine="540"/>
        <w:jc w:val="both"/>
      </w:pPr>
      <w:r>
        <w:t>- спортивную форму и обувь;</w:t>
      </w:r>
    </w:p>
    <w:p w14:paraId="0D3D0C13" w14:textId="77777777" w:rsidR="00C819F3" w:rsidRDefault="00C819F3">
      <w:pPr>
        <w:pStyle w:val="ConsPlusNormal"/>
        <w:spacing w:before="220"/>
        <w:ind w:firstLine="540"/>
        <w:jc w:val="both"/>
      </w:pPr>
      <w:r>
        <w:t>- средства ориентирования на местности (компас) - 1 штука;</w:t>
      </w:r>
    </w:p>
    <w:p w14:paraId="7A04DAF6" w14:textId="77777777" w:rsidR="00C819F3" w:rsidRDefault="00C819F3">
      <w:pPr>
        <w:pStyle w:val="ConsPlusNormal"/>
        <w:spacing w:before="220"/>
        <w:ind w:firstLine="540"/>
        <w:jc w:val="both"/>
      </w:pPr>
      <w:r>
        <w:t>- средства индивидуальной защиты (противогаз) - 3 штуки;</w:t>
      </w:r>
    </w:p>
    <w:p w14:paraId="27511A10" w14:textId="77777777" w:rsidR="00C819F3" w:rsidRDefault="00C819F3">
      <w:pPr>
        <w:pStyle w:val="ConsPlusNormal"/>
        <w:spacing w:before="220"/>
        <w:ind w:firstLine="540"/>
        <w:jc w:val="both"/>
      </w:pPr>
      <w:r>
        <w:t>- туристические принадлежности (палатки на всю команду, коврики и спальные мешки на каждого члена команды, фонари);</w:t>
      </w:r>
    </w:p>
    <w:p w14:paraId="6D6193AE" w14:textId="77777777" w:rsidR="00C819F3" w:rsidRDefault="00C819F3">
      <w:pPr>
        <w:pStyle w:val="ConsPlusNormal"/>
        <w:spacing w:before="220"/>
        <w:ind w:firstLine="540"/>
        <w:jc w:val="both"/>
      </w:pPr>
      <w:r>
        <w:t>- индивидуальные средства гигиены;</w:t>
      </w:r>
    </w:p>
    <w:p w14:paraId="536B5912" w14:textId="77777777" w:rsidR="00C819F3" w:rsidRDefault="00C819F3">
      <w:pPr>
        <w:pStyle w:val="ConsPlusNormal"/>
        <w:spacing w:before="220"/>
        <w:ind w:firstLine="540"/>
        <w:jc w:val="both"/>
      </w:pPr>
      <w:r>
        <w:t>- запасную одежду на случай дождя и понижения температуры;</w:t>
      </w:r>
    </w:p>
    <w:p w14:paraId="5844DFE1" w14:textId="77777777" w:rsidR="00C819F3" w:rsidRDefault="00C819F3">
      <w:pPr>
        <w:pStyle w:val="ConsPlusNormal"/>
        <w:spacing w:before="220"/>
        <w:ind w:firstLine="540"/>
        <w:jc w:val="both"/>
      </w:pPr>
      <w:r>
        <w:t>- головные уборы, защищающие от солнца.</w:t>
      </w:r>
    </w:p>
    <w:p w14:paraId="654D9A7F" w14:textId="77777777" w:rsidR="00C819F3" w:rsidRDefault="00C819F3">
      <w:pPr>
        <w:pStyle w:val="ConsPlusNormal"/>
        <w:jc w:val="both"/>
      </w:pPr>
    </w:p>
    <w:p w14:paraId="6D2CD938" w14:textId="77777777" w:rsidR="00C819F3" w:rsidRDefault="00C819F3">
      <w:pPr>
        <w:pStyle w:val="ConsPlusTitle"/>
        <w:jc w:val="center"/>
        <w:outlineLvl w:val="1"/>
      </w:pPr>
      <w:r>
        <w:t>7. ФИНАНСИРОВАНИЕ И ОБЕСПЕЧЕНИЕ ОБЛАСТНОЙ ИГРЫ</w:t>
      </w:r>
    </w:p>
    <w:p w14:paraId="6C962670" w14:textId="77777777" w:rsidR="00C819F3" w:rsidRDefault="00C819F3">
      <w:pPr>
        <w:pStyle w:val="ConsPlusNormal"/>
        <w:jc w:val="both"/>
      </w:pPr>
    </w:p>
    <w:p w14:paraId="574D8282" w14:textId="77777777" w:rsidR="00C819F3" w:rsidRDefault="00C819F3">
      <w:pPr>
        <w:pStyle w:val="ConsPlusNormal"/>
        <w:ind w:firstLine="540"/>
        <w:jc w:val="both"/>
      </w:pPr>
      <w:r>
        <w:t xml:space="preserve">7.1. Формирование призового фонда областной игры, обеспечение спортивной и культурной программами, санитарно-гигиеническое обеспечение, медицинское обслуживание, приобретение оборудования, сувенирной и полиграфической продукции, хозяйственных и канцелярских товаров, оплата питания игроков, членов штаба и Главной судейской коллегии областной игры, которые устанавливаются в соответствии с нормами расходов средств на обеспечение питанием участников физкультурных мероприятий и спортивных мероприятий, проводимых на территории Калужской области, доставка членов штаба и Главной судейской коллегии областной игры к месту проведения областной игры и обратно производятся за счет средств, выделенных из областного бюджета министерству на реализацию государственной </w:t>
      </w:r>
      <w:hyperlink r:id="rId56" w:history="1">
        <w:r>
          <w:rPr>
            <w:color w:val="0000FF"/>
          </w:rPr>
          <w:t>программы</w:t>
        </w:r>
      </w:hyperlink>
      <w:r>
        <w:t xml:space="preserve"> Калужской области "Патриотическое воспитание населения Калужской области", утвержденной постановлением Правительства </w:t>
      </w:r>
      <w:r>
        <w:lastRenderedPageBreak/>
        <w:t>Калужской области от 12.02.2019 N 95 "Об утверждении государственной программы Калужской области "Патриотическое воспитание населения Калужской области" (</w:t>
      </w:r>
      <w:hyperlink r:id="rId57" w:history="1">
        <w:r>
          <w:rPr>
            <w:color w:val="0000FF"/>
          </w:rPr>
          <w:t>подпункт 3.6</w:t>
        </w:r>
      </w:hyperlink>
      <w:r>
        <w:t xml:space="preserve"> "Предоставление субсидий на иные цели государственным бюджетным учреждениям Калужской области, подведомственным министерству образования и науки Калужской области" пункта 3 "Военно-патриотическое воспитание граждан, формирование у молодежи положительной мотивации к прохождению военной службы" таблицы раздела 7 "Перечень мероприятий государственной программы" государственной программы Калужской области "Патриотическое воспитание населения Калужской области").</w:t>
      </w:r>
    </w:p>
    <w:p w14:paraId="53949DC0" w14:textId="77777777" w:rsidR="00C819F3" w:rsidRDefault="00C819F3">
      <w:pPr>
        <w:pStyle w:val="ConsPlusNormal"/>
        <w:jc w:val="both"/>
      </w:pPr>
      <w:r>
        <w:t xml:space="preserve">(п. 7.1 в ред. </w:t>
      </w:r>
      <w:hyperlink r:id="rId58" w:history="1">
        <w:r>
          <w:rPr>
            <w:color w:val="0000FF"/>
          </w:rPr>
          <w:t>Приказа</w:t>
        </w:r>
      </w:hyperlink>
      <w:r>
        <w:t xml:space="preserve"> Министерства образования и науки Калужской области от 04.04.2022 N 427)</w:t>
      </w:r>
    </w:p>
    <w:p w14:paraId="0774B781" w14:textId="77777777" w:rsidR="00C819F3" w:rsidRDefault="00C819F3">
      <w:pPr>
        <w:pStyle w:val="ConsPlusNormal"/>
        <w:spacing w:before="220"/>
        <w:ind w:firstLine="540"/>
        <w:jc w:val="both"/>
      </w:pPr>
      <w:r>
        <w:t>7.2. Оплата проезда и обеспечение команд снаряжением производится за счет средств направляющей стороны.</w:t>
      </w:r>
    </w:p>
    <w:p w14:paraId="23B080CB" w14:textId="77777777" w:rsidR="00C819F3" w:rsidRDefault="00C819F3">
      <w:pPr>
        <w:pStyle w:val="ConsPlusNormal"/>
        <w:jc w:val="both"/>
      </w:pPr>
    </w:p>
    <w:p w14:paraId="4549B6AD" w14:textId="77777777" w:rsidR="00C819F3" w:rsidRDefault="00C819F3">
      <w:pPr>
        <w:pStyle w:val="ConsPlusTitle"/>
        <w:jc w:val="center"/>
        <w:outlineLvl w:val="1"/>
      </w:pPr>
      <w:r>
        <w:t>8. ПРОГРАММА ОБЛАСТНОЙ ИГРЫ</w:t>
      </w:r>
    </w:p>
    <w:p w14:paraId="37F1D6E7" w14:textId="77777777" w:rsidR="00C819F3" w:rsidRDefault="00C819F3">
      <w:pPr>
        <w:pStyle w:val="ConsPlusNormal"/>
        <w:jc w:val="both"/>
      </w:pPr>
    </w:p>
    <w:p w14:paraId="53CE1D68" w14:textId="77777777" w:rsidR="00C819F3" w:rsidRDefault="00C819F3">
      <w:pPr>
        <w:pStyle w:val="ConsPlusNormal"/>
        <w:ind w:firstLine="540"/>
        <w:jc w:val="both"/>
      </w:pPr>
      <w:r>
        <w:t>В программу областной игры включены десять видов соревнований:</w:t>
      </w:r>
    </w:p>
    <w:p w14:paraId="254AEF2E" w14:textId="77777777" w:rsidR="00C819F3" w:rsidRDefault="00C819F3">
      <w:pPr>
        <w:pStyle w:val="ConsPlusNormal"/>
        <w:spacing w:before="220"/>
        <w:ind w:firstLine="540"/>
        <w:jc w:val="both"/>
      </w:pPr>
      <w:r>
        <w:t>- строевой смотр;</w:t>
      </w:r>
    </w:p>
    <w:p w14:paraId="46C68DBB" w14:textId="77777777" w:rsidR="00C819F3" w:rsidRDefault="00C819F3">
      <w:pPr>
        <w:pStyle w:val="ConsPlusNormal"/>
        <w:spacing w:before="220"/>
        <w:ind w:firstLine="540"/>
        <w:jc w:val="both"/>
      </w:pPr>
      <w:r>
        <w:t>- военно-спортивная эстафета;</w:t>
      </w:r>
    </w:p>
    <w:p w14:paraId="4A38067D" w14:textId="77777777" w:rsidR="00C819F3" w:rsidRDefault="00C819F3">
      <w:pPr>
        <w:pStyle w:val="ConsPlusNormal"/>
        <w:spacing w:before="220"/>
        <w:ind w:firstLine="540"/>
        <w:jc w:val="both"/>
      </w:pPr>
      <w:r>
        <w:t>- соревнование "Навстречу ГТО";</w:t>
      </w:r>
    </w:p>
    <w:p w14:paraId="625DD528" w14:textId="77777777" w:rsidR="00C819F3" w:rsidRDefault="00C819F3">
      <w:pPr>
        <w:pStyle w:val="ConsPlusNormal"/>
        <w:spacing w:before="220"/>
        <w:ind w:firstLine="540"/>
        <w:jc w:val="both"/>
      </w:pPr>
      <w:r>
        <w:t>- соревнования по медицинской подготовке;</w:t>
      </w:r>
    </w:p>
    <w:p w14:paraId="44C74103" w14:textId="77777777" w:rsidR="00C819F3" w:rsidRDefault="00C819F3">
      <w:pPr>
        <w:pStyle w:val="ConsPlusNormal"/>
        <w:spacing w:before="220"/>
        <w:ind w:firstLine="540"/>
        <w:jc w:val="both"/>
      </w:pPr>
      <w:r>
        <w:t>- соревнования по гражданской обороне и чрезвычайным ситуациям "Школа безопасности";</w:t>
      </w:r>
    </w:p>
    <w:p w14:paraId="2B15F5FE" w14:textId="77777777" w:rsidR="00C819F3" w:rsidRDefault="00C819F3">
      <w:pPr>
        <w:pStyle w:val="ConsPlusNormal"/>
        <w:spacing w:before="220"/>
        <w:ind w:firstLine="540"/>
        <w:jc w:val="both"/>
      </w:pPr>
      <w:r>
        <w:t>- военно-историческая викторина;</w:t>
      </w:r>
    </w:p>
    <w:p w14:paraId="048AEC51" w14:textId="77777777" w:rsidR="00C819F3" w:rsidRDefault="00C819F3">
      <w:pPr>
        <w:pStyle w:val="ConsPlusNormal"/>
        <w:spacing w:before="220"/>
        <w:ind w:firstLine="540"/>
        <w:jc w:val="both"/>
      </w:pPr>
      <w:r>
        <w:t>- автомобильный конкурс;</w:t>
      </w:r>
    </w:p>
    <w:p w14:paraId="60988723" w14:textId="77777777" w:rsidR="00C819F3" w:rsidRDefault="00C819F3">
      <w:pPr>
        <w:pStyle w:val="ConsPlusNormal"/>
        <w:spacing w:before="220"/>
        <w:ind w:firstLine="540"/>
        <w:jc w:val="both"/>
      </w:pPr>
      <w:r>
        <w:t>- соревнование "Снайпер";</w:t>
      </w:r>
    </w:p>
    <w:p w14:paraId="56852DE5" w14:textId="77777777" w:rsidR="00C819F3" w:rsidRDefault="00C819F3">
      <w:pPr>
        <w:pStyle w:val="ConsPlusNormal"/>
        <w:spacing w:before="220"/>
        <w:ind w:firstLine="540"/>
        <w:jc w:val="both"/>
      </w:pPr>
      <w:r>
        <w:t>- военно-тактическая игра "Беркут";</w:t>
      </w:r>
    </w:p>
    <w:p w14:paraId="4E3E7E69" w14:textId="77777777" w:rsidR="00C819F3" w:rsidRDefault="00C819F3">
      <w:pPr>
        <w:pStyle w:val="ConsPlusNormal"/>
        <w:spacing w:before="220"/>
        <w:ind w:firstLine="540"/>
        <w:jc w:val="both"/>
      </w:pPr>
      <w:r>
        <w:t>- конкурс "Визитная карточка".</w:t>
      </w:r>
    </w:p>
    <w:p w14:paraId="4E846247" w14:textId="77777777" w:rsidR="00C819F3" w:rsidRDefault="00C819F3">
      <w:pPr>
        <w:pStyle w:val="ConsPlusNormal"/>
        <w:jc w:val="both"/>
      </w:pPr>
    </w:p>
    <w:p w14:paraId="47BB195B" w14:textId="77777777" w:rsidR="00C819F3" w:rsidRDefault="00C819F3">
      <w:pPr>
        <w:pStyle w:val="ConsPlusTitle"/>
        <w:jc w:val="center"/>
        <w:outlineLvl w:val="2"/>
      </w:pPr>
      <w:r>
        <w:t>8.1. Строевой смотр</w:t>
      </w:r>
    </w:p>
    <w:p w14:paraId="6FC8908C" w14:textId="77777777" w:rsidR="00C819F3" w:rsidRDefault="00C819F3">
      <w:pPr>
        <w:pStyle w:val="ConsPlusNormal"/>
        <w:jc w:val="both"/>
      </w:pPr>
    </w:p>
    <w:p w14:paraId="7C5E388D" w14:textId="77777777" w:rsidR="00C819F3" w:rsidRDefault="00C819F3">
      <w:pPr>
        <w:pStyle w:val="ConsPlusNormal"/>
        <w:ind w:firstLine="540"/>
        <w:jc w:val="both"/>
      </w:pPr>
      <w:r>
        <w:t>В данном соревновании принимает участие вся команда. Форма одежды военно-полевая. Соревнование оценивается по 10-балльной системе. Команда должна выполнить следующие упражнения:</w:t>
      </w:r>
    </w:p>
    <w:p w14:paraId="45AC766E" w14:textId="77777777" w:rsidR="00C819F3" w:rsidRDefault="00C819F3">
      <w:pPr>
        <w:pStyle w:val="ConsPlusNormal"/>
        <w:spacing w:before="220"/>
        <w:ind w:firstLine="540"/>
        <w:jc w:val="both"/>
      </w:pPr>
      <w:r>
        <w:t>- прохождение всей команды без строевой песни;</w:t>
      </w:r>
    </w:p>
    <w:p w14:paraId="04482185" w14:textId="77777777" w:rsidR="00C819F3" w:rsidRDefault="00C819F3">
      <w:pPr>
        <w:pStyle w:val="ConsPlusNormal"/>
        <w:spacing w:before="220"/>
        <w:ind w:firstLine="540"/>
        <w:jc w:val="both"/>
      </w:pPr>
      <w:r>
        <w:t>- прохождение всей команды со строевой песней;</w:t>
      </w:r>
    </w:p>
    <w:p w14:paraId="5E3AB0B3" w14:textId="77777777" w:rsidR="00C819F3" w:rsidRDefault="00C819F3">
      <w:pPr>
        <w:pStyle w:val="ConsPlusNormal"/>
        <w:spacing w:before="220"/>
        <w:ind w:firstLine="540"/>
        <w:jc w:val="both"/>
      </w:pPr>
      <w:r>
        <w:t>- внешний вид команды;</w:t>
      </w:r>
    </w:p>
    <w:p w14:paraId="0C99A483" w14:textId="77777777" w:rsidR="00C819F3" w:rsidRDefault="00C819F3">
      <w:pPr>
        <w:pStyle w:val="ConsPlusNormal"/>
        <w:spacing w:before="220"/>
        <w:ind w:firstLine="540"/>
        <w:jc w:val="both"/>
      </w:pPr>
      <w:r>
        <w:t>- действия в составе команды на месте: построение в две шеренги, расчет по порядку в команде, доклад капитана команды судье о готовности к смотру, ответ на приветствие, ответ на поздравление, выполнение команд "Равняйсь", "Смирно", "Вольно", "Заправиться", "Разойдись", построение в одну шеренгу, расчет на первый - второй, перестроение из одной шеренги в две и обратно, повороты на месте, размыкание и смыкание строя;</w:t>
      </w:r>
    </w:p>
    <w:p w14:paraId="7D48F520" w14:textId="77777777" w:rsidR="00C819F3" w:rsidRDefault="00C819F3">
      <w:pPr>
        <w:pStyle w:val="ConsPlusNormal"/>
        <w:spacing w:before="220"/>
        <w:ind w:firstLine="540"/>
        <w:jc w:val="both"/>
      </w:pPr>
      <w:r>
        <w:t xml:space="preserve">- одиночная строевая подготовка: судья определяет 3 представителей от команды, которые по командам капитана показывают строевые приемы: выход из строя, подход к начальнику, </w:t>
      </w:r>
      <w:r>
        <w:lastRenderedPageBreak/>
        <w:t>повороты на месте, движение строевым шагом, повороты в движении, выполнение воинского приветствия, начальник справа и слева, возвращение в строй.</w:t>
      </w:r>
    </w:p>
    <w:p w14:paraId="72F0CE06" w14:textId="77777777" w:rsidR="00C819F3" w:rsidRDefault="00C819F3">
      <w:pPr>
        <w:pStyle w:val="ConsPlusNormal"/>
        <w:spacing w:before="220"/>
        <w:ind w:firstLine="540"/>
        <w:jc w:val="both"/>
      </w:pPr>
      <w:r>
        <w:t>- действия в составе команды в движении: движение строевым шагом, изменение направления движения, повороты в движении, выполнение воинского приветствия в строю, ответ на приветствие и благодарность, остановка отделения по команде "Стой";</w:t>
      </w:r>
    </w:p>
    <w:p w14:paraId="1B1CB0B2" w14:textId="77777777" w:rsidR="00C819F3" w:rsidRDefault="00C819F3">
      <w:pPr>
        <w:pStyle w:val="ConsPlusNormal"/>
        <w:spacing w:before="220"/>
        <w:ind w:firstLine="540"/>
        <w:jc w:val="both"/>
      </w:pPr>
      <w:r>
        <w:t>- действия капитана команды.</w:t>
      </w:r>
    </w:p>
    <w:p w14:paraId="36B36186" w14:textId="77777777" w:rsidR="00C819F3" w:rsidRDefault="00C819F3">
      <w:pPr>
        <w:pStyle w:val="ConsPlusNormal"/>
        <w:spacing w:before="220"/>
        <w:ind w:firstLine="540"/>
        <w:jc w:val="both"/>
      </w:pPr>
      <w:r>
        <w:t xml:space="preserve">Подсчет баллов. По общему количеству баллов, набранных командой в данном соревновании, определяется ее место в общекомандном зачете и по таблице, представленной в </w:t>
      </w:r>
      <w:hyperlink w:anchor="P964" w:history="1">
        <w:r>
          <w:rPr>
            <w:color w:val="0000FF"/>
          </w:rPr>
          <w:t>пункте 11</w:t>
        </w:r>
      </w:hyperlink>
      <w:r>
        <w:t xml:space="preserve"> настоящего Положения, переводится в итоговое количество баллов.</w:t>
      </w:r>
    </w:p>
    <w:p w14:paraId="1AB128C0" w14:textId="77777777" w:rsidR="00C819F3" w:rsidRDefault="00C819F3">
      <w:pPr>
        <w:pStyle w:val="ConsPlusNormal"/>
        <w:jc w:val="both"/>
      </w:pPr>
    </w:p>
    <w:p w14:paraId="197503C7" w14:textId="77777777" w:rsidR="00C819F3" w:rsidRDefault="00C819F3">
      <w:pPr>
        <w:pStyle w:val="ConsPlusTitle"/>
        <w:jc w:val="center"/>
        <w:outlineLvl w:val="2"/>
      </w:pPr>
      <w:r>
        <w:t>8.2. Военно-спортивная эстафета</w:t>
      </w:r>
    </w:p>
    <w:p w14:paraId="391E9B59" w14:textId="77777777" w:rsidR="00C819F3" w:rsidRDefault="00C819F3">
      <w:pPr>
        <w:pStyle w:val="ConsPlusNormal"/>
        <w:jc w:val="both"/>
      </w:pPr>
    </w:p>
    <w:p w14:paraId="663A65B2" w14:textId="77777777" w:rsidR="00C819F3" w:rsidRDefault="00C819F3">
      <w:pPr>
        <w:pStyle w:val="ConsPlusNormal"/>
        <w:ind w:firstLine="540"/>
        <w:jc w:val="both"/>
      </w:pPr>
      <w:r>
        <w:t>В данном соревновании принимает участие вся команда. Форма одежды спортивная. Соревнование проходит в виде эстафеты. Игроки передают друг другу муляж автомата Калашникова (далее - муляж автомата). Муляж автомата выдается игроку на первом этапе. В случае если игрок обронит во время прохождения эстафеты муляж автомата, к общему количеству времени, набранному командой в этом соревновании, добавляется 10 секунд штрафного времени.</w:t>
      </w:r>
    </w:p>
    <w:p w14:paraId="695C38A0" w14:textId="77777777" w:rsidR="00C819F3" w:rsidRDefault="00C819F3">
      <w:pPr>
        <w:pStyle w:val="ConsPlusNormal"/>
        <w:spacing w:before="220"/>
        <w:ind w:firstLine="540"/>
        <w:jc w:val="both"/>
      </w:pPr>
      <w:r>
        <w:t>Капитану команды предоставляется право по своему усмотрению распределить игроков по этапам с целью наиболее быстрого и качественного выполнения зданий на отдельных этапах и всей эстафеты в целом.</w:t>
      </w:r>
    </w:p>
    <w:p w14:paraId="11F53F99" w14:textId="77777777" w:rsidR="00C819F3" w:rsidRDefault="00C819F3">
      <w:pPr>
        <w:pStyle w:val="ConsPlusNormal"/>
        <w:spacing w:before="220"/>
        <w:ind w:firstLine="540"/>
        <w:jc w:val="both"/>
      </w:pPr>
      <w:r>
        <w:t>Каждый игрок участвует в эстафете один раз.</w:t>
      </w:r>
    </w:p>
    <w:p w14:paraId="08959286" w14:textId="77777777" w:rsidR="00C819F3" w:rsidRDefault="00C819F3">
      <w:pPr>
        <w:pStyle w:val="ConsPlusNormal"/>
        <w:spacing w:before="220"/>
        <w:ind w:firstLine="540"/>
        <w:jc w:val="both"/>
      </w:pPr>
      <w:r>
        <w:t>Военно-спортивная эстафета состоит из семи этапов, по которым распределяются игроки:</w:t>
      </w:r>
    </w:p>
    <w:p w14:paraId="6D22CC29" w14:textId="77777777" w:rsidR="00C819F3" w:rsidRDefault="00C819F3">
      <w:pPr>
        <w:pStyle w:val="ConsPlusNormal"/>
        <w:spacing w:before="220"/>
        <w:ind w:firstLine="540"/>
        <w:jc w:val="both"/>
      </w:pPr>
      <w:r>
        <w:t>- разборка-сборка автомата Калашникова "учебного" (далее - АКУ). Участвует один игрок, который осуществляет разборку-сборку указанного автомата непрерывно (после разборки АКУ сразу производится сборка без дополнительной команды судьи). За нарушение порядка разборки и сборки АКУ добавляется 10 секунд штрафного времени;</w:t>
      </w:r>
    </w:p>
    <w:p w14:paraId="6AFF248C" w14:textId="77777777" w:rsidR="00C819F3" w:rsidRDefault="00C819F3">
      <w:pPr>
        <w:pStyle w:val="ConsPlusNormal"/>
        <w:spacing w:before="220"/>
        <w:ind w:firstLine="540"/>
        <w:jc w:val="both"/>
      </w:pPr>
      <w:r>
        <w:t>- санитарный пост. Двое игроков после получения эстафеты надевают противогазы, отыскивают "пораженного" (третий игрок команды) и надевают на него противогаз. Оказывают "пораженному" первую медицинскую помощь и переносят его на носилках на пункт сбора, удаленный на 30 метров. За неправильное оказание первой медицинской помощи, неправильную транспортировку "пораженного", неправильное надевание противогазов добавляется по 10 секунд штрафного времени. Участвуют три игрока команды;</w:t>
      </w:r>
    </w:p>
    <w:p w14:paraId="5929FF2D" w14:textId="77777777" w:rsidR="00C819F3" w:rsidRDefault="00C819F3">
      <w:pPr>
        <w:pStyle w:val="ConsPlusNormal"/>
        <w:spacing w:before="220"/>
        <w:ind w:firstLine="540"/>
        <w:jc w:val="both"/>
      </w:pPr>
      <w:r>
        <w:t>- стрельба из пневматической винтовки из положения лежа по падающим мишеням: с трех выстрелов необходимо сбить три мишени. За каждую не сбитую мишень к общему количеству времени, набранному командой в этом соревновании, добавляется 10 секунд штрафного времени. Участвует один игрок;</w:t>
      </w:r>
    </w:p>
    <w:p w14:paraId="3B2F45FA" w14:textId="77777777" w:rsidR="00C819F3" w:rsidRDefault="00C819F3">
      <w:pPr>
        <w:pStyle w:val="ConsPlusNormal"/>
        <w:spacing w:before="220"/>
        <w:ind w:firstLine="540"/>
        <w:jc w:val="both"/>
      </w:pPr>
      <w:r>
        <w:t>- метание гранаты в мишень: с трех гранат необходимо поразить три мишени. Мишень считается пораженной, если есть прямое попадание. Поражение мишени от земли или иного предмета не засчитывается. За каждую не сбитую мишень к общему количеству времени, набранному командой в этом соревновании, добавляется 10 секунд штрафного времени. Участвует один игрок;</w:t>
      </w:r>
    </w:p>
    <w:p w14:paraId="1F9C5F7D" w14:textId="77777777" w:rsidR="00C819F3" w:rsidRDefault="00C819F3">
      <w:pPr>
        <w:pStyle w:val="ConsPlusNormal"/>
        <w:spacing w:before="220"/>
        <w:ind w:firstLine="540"/>
        <w:jc w:val="both"/>
      </w:pPr>
      <w:r>
        <w:t>- установка и прохождение переправы: при помощи бревна установить переправу через условное "болото" и пройти переправу. За каждый сход с переправы к общему количеству времени добавляется 10 секунд штрафного времени. Участвуют два игрока;</w:t>
      </w:r>
    </w:p>
    <w:p w14:paraId="4D0805D1" w14:textId="77777777" w:rsidR="00C819F3" w:rsidRDefault="00C819F3">
      <w:pPr>
        <w:pStyle w:val="ConsPlusNormal"/>
        <w:spacing w:before="220"/>
        <w:ind w:firstLine="540"/>
        <w:jc w:val="both"/>
      </w:pPr>
      <w:r>
        <w:lastRenderedPageBreak/>
        <w:t>- переноска "боеприпасов" в полной выкладке (щит, шлем, бронежилет, автомат): двум игрокам необходимо перенести ящик с "боеприпасами" по указанному маршруту. За каждый утерянный предмет к общему количеству времени добавляется 10 секунд штрафного времени. Участвуют два игрока.</w:t>
      </w:r>
    </w:p>
    <w:p w14:paraId="47D400BC"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в соответствии с таблицей, представленной в </w:t>
      </w:r>
      <w:hyperlink w:anchor="P964" w:history="1">
        <w:r>
          <w:rPr>
            <w:color w:val="0000FF"/>
          </w:rPr>
          <w:t>пункте 11</w:t>
        </w:r>
      </w:hyperlink>
      <w:r>
        <w:t xml:space="preserve"> настоящего Положения, переводится в итоговое количество баллов.</w:t>
      </w:r>
    </w:p>
    <w:p w14:paraId="2B2D1606" w14:textId="77777777" w:rsidR="00C819F3" w:rsidRDefault="00C819F3">
      <w:pPr>
        <w:pStyle w:val="ConsPlusNormal"/>
        <w:jc w:val="both"/>
      </w:pPr>
    </w:p>
    <w:p w14:paraId="7BB2A2F7" w14:textId="77777777" w:rsidR="00C819F3" w:rsidRDefault="00C819F3">
      <w:pPr>
        <w:pStyle w:val="ConsPlusTitle"/>
        <w:jc w:val="center"/>
        <w:outlineLvl w:val="2"/>
      </w:pPr>
      <w:r>
        <w:t>8.3. Соревнование "Навстречу ГТО"</w:t>
      </w:r>
    </w:p>
    <w:p w14:paraId="0F22E62E" w14:textId="77777777" w:rsidR="00C819F3" w:rsidRDefault="00C819F3">
      <w:pPr>
        <w:pStyle w:val="ConsPlusNormal"/>
        <w:jc w:val="both"/>
      </w:pPr>
    </w:p>
    <w:p w14:paraId="48E51D58" w14:textId="77777777" w:rsidR="00C819F3" w:rsidRDefault="00C819F3">
      <w:pPr>
        <w:pStyle w:val="ConsPlusNormal"/>
        <w:ind w:firstLine="540"/>
        <w:jc w:val="both"/>
      </w:pPr>
      <w:r>
        <w:t>В данном соревновании принимает участие вся команда. Форма одежды спортивная. Соревнование состоит из трех этапов:</w:t>
      </w:r>
    </w:p>
    <w:p w14:paraId="18A3A05F" w14:textId="77777777" w:rsidR="00C819F3" w:rsidRDefault="00C819F3">
      <w:pPr>
        <w:pStyle w:val="ConsPlusNormal"/>
        <w:spacing w:before="220"/>
        <w:ind w:firstLine="540"/>
        <w:jc w:val="both"/>
      </w:pPr>
      <w:r>
        <w:t>- бег на дистанцию 100 метров. Игроки по очереди бегут дистанцию 100 метров.</w:t>
      </w:r>
    </w:p>
    <w:p w14:paraId="584C2976" w14:textId="77777777" w:rsidR="00C819F3" w:rsidRDefault="00C819F3">
      <w:pPr>
        <w:pStyle w:val="ConsPlusNormal"/>
        <w:spacing w:before="220"/>
        <w:ind w:firstLine="540"/>
        <w:jc w:val="both"/>
      </w:pPr>
      <w:r>
        <w:t xml:space="preserve">Подсчет баллов. Судьей замеряется время пробега каждого игрока, данные по каждому игроку суммируются, определяется общее время, набранное командой. После определения места команды в общекомандном зачете определяется итоговое количество баллов в соответствии с таблицей, представленной в </w:t>
      </w:r>
      <w:hyperlink w:anchor="P964" w:history="1">
        <w:r>
          <w:rPr>
            <w:color w:val="0000FF"/>
          </w:rPr>
          <w:t>пункте 11</w:t>
        </w:r>
      </w:hyperlink>
      <w:r>
        <w:t xml:space="preserve"> настоящего Положения;</w:t>
      </w:r>
    </w:p>
    <w:p w14:paraId="7CDF829C" w14:textId="77777777" w:rsidR="00C819F3" w:rsidRDefault="00C819F3">
      <w:pPr>
        <w:pStyle w:val="ConsPlusNormal"/>
        <w:spacing w:before="220"/>
        <w:ind w:firstLine="540"/>
        <w:jc w:val="both"/>
      </w:pPr>
      <w:r>
        <w:t>- упражнение "Подтягивание на перекладине".</w:t>
      </w:r>
    </w:p>
    <w:p w14:paraId="25A28659" w14:textId="77777777" w:rsidR="00C819F3" w:rsidRDefault="00C819F3">
      <w:pPr>
        <w:pStyle w:val="ConsPlusNormal"/>
        <w:spacing w:before="220"/>
        <w:ind w:firstLine="540"/>
        <w:jc w:val="both"/>
      </w:pPr>
      <w:r>
        <w:t>Подтягивание из виса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p w14:paraId="6708B88E" w14:textId="77777777" w:rsidR="00C819F3" w:rsidRDefault="00C819F3">
      <w:pPr>
        <w:pStyle w:val="ConsPlusNormal"/>
        <w:spacing w:before="220"/>
        <w:ind w:firstLine="540"/>
        <w:jc w:val="both"/>
      </w:pPr>
      <w:r>
        <w:t>Игрок подтягивается так, чтобы подбородок поднялся выше грифа перекладины, затем опускается в вис, зафиксировав на 0,5 секунды, продолжает выполнение испытания.</w:t>
      </w:r>
    </w:p>
    <w:p w14:paraId="549D1094" w14:textId="77777777" w:rsidR="00C819F3" w:rsidRDefault="00C819F3">
      <w:pPr>
        <w:pStyle w:val="ConsPlusNormal"/>
        <w:spacing w:before="220"/>
        <w:ind w:firstLine="540"/>
        <w:jc w:val="both"/>
      </w:pPr>
      <w:r>
        <w:t>Засчитывается количество правильных попыток в течение 4-х минут.</w:t>
      </w:r>
    </w:p>
    <w:p w14:paraId="2891D44F" w14:textId="77777777" w:rsidR="00C819F3" w:rsidRDefault="00C819F3">
      <w:pPr>
        <w:pStyle w:val="ConsPlusNormal"/>
        <w:spacing w:before="220"/>
        <w:ind w:firstLine="540"/>
        <w:jc w:val="both"/>
      </w:pPr>
      <w:r>
        <w:t>Результат не засчитывается в случаях, если:</w:t>
      </w:r>
    </w:p>
    <w:p w14:paraId="7D8AACAB" w14:textId="77777777" w:rsidR="00C819F3" w:rsidRDefault="00C819F3">
      <w:pPr>
        <w:pStyle w:val="ConsPlusNormal"/>
        <w:spacing w:before="220"/>
        <w:ind w:firstLine="540"/>
        <w:jc w:val="both"/>
      </w:pPr>
      <w:r>
        <w:t>- подтягивание рывками с махами ног (туловища);</w:t>
      </w:r>
    </w:p>
    <w:p w14:paraId="4C0F1162" w14:textId="77777777" w:rsidR="00C819F3" w:rsidRDefault="00C819F3">
      <w:pPr>
        <w:pStyle w:val="ConsPlusNormal"/>
        <w:spacing w:before="220"/>
        <w:ind w:firstLine="540"/>
        <w:jc w:val="both"/>
      </w:pPr>
      <w:r>
        <w:t>- подбородок не поднялся выше грифа перекладины;</w:t>
      </w:r>
    </w:p>
    <w:p w14:paraId="791AC0C7" w14:textId="77777777" w:rsidR="00C819F3" w:rsidRDefault="00C819F3">
      <w:pPr>
        <w:pStyle w:val="ConsPlusNormal"/>
        <w:spacing w:before="220"/>
        <w:ind w:firstLine="540"/>
        <w:jc w:val="both"/>
      </w:pPr>
      <w:r>
        <w:t>- отсутствие фиксации на 0,5 секунды с исходного положения;</w:t>
      </w:r>
    </w:p>
    <w:p w14:paraId="12628CE1" w14:textId="77777777" w:rsidR="00C819F3" w:rsidRDefault="00C819F3">
      <w:pPr>
        <w:pStyle w:val="ConsPlusNormal"/>
        <w:spacing w:before="220"/>
        <w:ind w:firstLine="540"/>
        <w:jc w:val="both"/>
      </w:pPr>
      <w:r>
        <w:t>- поочередное сгибание рук;</w:t>
      </w:r>
    </w:p>
    <w:p w14:paraId="69C34D81" w14:textId="77777777" w:rsidR="00C819F3" w:rsidRDefault="00C819F3">
      <w:pPr>
        <w:pStyle w:val="ConsPlusNormal"/>
        <w:spacing w:before="220"/>
        <w:ind w:firstLine="540"/>
        <w:jc w:val="both"/>
      </w:pPr>
      <w:r>
        <w:t>- кросс. Общая длина кросса - 1000 метров.</w:t>
      </w:r>
    </w:p>
    <w:p w14:paraId="04814FCB" w14:textId="77777777" w:rsidR="00C819F3" w:rsidRDefault="00C819F3">
      <w:pPr>
        <w:pStyle w:val="ConsPlusNormal"/>
        <w:spacing w:before="220"/>
        <w:ind w:firstLine="540"/>
        <w:jc w:val="both"/>
      </w:pPr>
      <w:r>
        <w:t xml:space="preserve">Подсчет баллов. Судьей определяется время пробега команды с момента старта до финиширования последним игроком команды. По времени пробега команды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history="1">
        <w:r>
          <w:rPr>
            <w:color w:val="0000FF"/>
          </w:rPr>
          <w:t>пункте 11</w:t>
        </w:r>
      </w:hyperlink>
      <w:r>
        <w:t xml:space="preserve"> настоящего Положения.</w:t>
      </w:r>
    </w:p>
    <w:p w14:paraId="6FDED0DF" w14:textId="77777777" w:rsidR="00C819F3" w:rsidRDefault="00C819F3">
      <w:pPr>
        <w:pStyle w:val="ConsPlusNormal"/>
        <w:jc w:val="both"/>
      </w:pPr>
    </w:p>
    <w:p w14:paraId="51FFE8B5" w14:textId="77777777" w:rsidR="00C819F3" w:rsidRDefault="00C819F3">
      <w:pPr>
        <w:pStyle w:val="ConsPlusTitle"/>
        <w:jc w:val="center"/>
        <w:outlineLvl w:val="2"/>
      </w:pPr>
      <w:r>
        <w:t>8.4. Соревнования по медицинской подготовке</w:t>
      </w:r>
    </w:p>
    <w:p w14:paraId="618F3E98" w14:textId="77777777" w:rsidR="00C819F3" w:rsidRDefault="00C819F3">
      <w:pPr>
        <w:pStyle w:val="ConsPlusNormal"/>
        <w:jc w:val="both"/>
      </w:pPr>
    </w:p>
    <w:p w14:paraId="4F613B10" w14:textId="77777777" w:rsidR="00C819F3" w:rsidRDefault="00C819F3">
      <w:pPr>
        <w:pStyle w:val="ConsPlusNormal"/>
        <w:ind w:firstLine="540"/>
        <w:jc w:val="both"/>
      </w:pPr>
      <w:r>
        <w:t>В данном соревновании принимает участие вся команда. Форма одежды спортивная. Соревнование состоит из трех этапов. Каждый этап соревнования оценивается по 10-балльной системе:</w:t>
      </w:r>
    </w:p>
    <w:p w14:paraId="6023B997" w14:textId="77777777" w:rsidR="00C819F3" w:rsidRDefault="00C819F3">
      <w:pPr>
        <w:pStyle w:val="ConsPlusNormal"/>
        <w:spacing w:before="220"/>
        <w:ind w:firstLine="540"/>
        <w:jc w:val="both"/>
      </w:pPr>
      <w:r>
        <w:lastRenderedPageBreak/>
        <w:t>- оказание первой доврачебной помощи, остановка кровотечения, наложение повязок;</w:t>
      </w:r>
    </w:p>
    <w:p w14:paraId="5593BB75" w14:textId="77777777" w:rsidR="00C819F3" w:rsidRDefault="00C819F3">
      <w:pPr>
        <w:pStyle w:val="ConsPlusNormal"/>
        <w:spacing w:before="220"/>
        <w:ind w:firstLine="540"/>
        <w:jc w:val="both"/>
      </w:pPr>
      <w:r>
        <w:t>- ситуация с туристической группой в лесу: отравление, ожоги, укус змеи, тепловой удар и так далее;</w:t>
      </w:r>
    </w:p>
    <w:p w14:paraId="1F8B5D09" w14:textId="77777777" w:rsidR="00C819F3" w:rsidRDefault="00C819F3">
      <w:pPr>
        <w:pStyle w:val="ConsPlusNormal"/>
        <w:spacing w:before="220"/>
        <w:ind w:firstLine="540"/>
        <w:jc w:val="both"/>
      </w:pPr>
      <w:r>
        <w:t>- переноска пострадавшего.</w:t>
      </w:r>
    </w:p>
    <w:p w14:paraId="407CDA77" w14:textId="77777777" w:rsidR="00C819F3" w:rsidRDefault="00C819F3">
      <w:pPr>
        <w:pStyle w:val="ConsPlusNormal"/>
        <w:spacing w:before="220"/>
        <w:ind w:firstLine="540"/>
        <w:jc w:val="both"/>
      </w:pPr>
      <w:r>
        <w:t xml:space="preserve">Подсчет баллов. По общему количеству баллов, набранному командой в данном соревновании,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history="1">
        <w:r>
          <w:rPr>
            <w:color w:val="0000FF"/>
          </w:rPr>
          <w:t>пункте 11</w:t>
        </w:r>
      </w:hyperlink>
      <w:r>
        <w:t xml:space="preserve"> настоящего Положения.</w:t>
      </w:r>
    </w:p>
    <w:p w14:paraId="10D5E9EA" w14:textId="77777777" w:rsidR="00C819F3" w:rsidRDefault="00C819F3">
      <w:pPr>
        <w:pStyle w:val="ConsPlusNormal"/>
        <w:jc w:val="both"/>
      </w:pPr>
    </w:p>
    <w:p w14:paraId="797B71F3" w14:textId="77777777" w:rsidR="00C819F3" w:rsidRDefault="00C819F3">
      <w:pPr>
        <w:pStyle w:val="ConsPlusTitle"/>
        <w:jc w:val="center"/>
        <w:outlineLvl w:val="2"/>
      </w:pPr>
      <w:r>
        <w:t>8.5. Соревнования по гражданской обороне и чрезвычайным</w:t>
      </w:r>
    </w:p>
    <w:p w14:paraId="0FCF5D1C" w14:textId="77777777" w:rsidR="00C819F3" w:rsidRDefault="00C819F3">
      <w:pPr>
        <w:pStyle w:val="ConsPlusTitle"/>
        <w:jc w:val="center"/>
      </w:pPr>
      <w:r>
        <w:t>ситуациям "Школа безопасности"</w:t>
      </w:r>
    </w:p>
    <w:p w14:paraId="2133A8F5" w14:textId="77777777" w:rsidR="00C819F3" w:rsidRDefault="00C819F3">
      <w:pPr>
        <w:pStyle w:val="ConsPlusNormal"/>
        <w:jc w:val="both"/>
      </w:pPr>
    </w:p>
    <w:p w14:paraId="55E571CE" w14:textId="77777777" w:rsidR="00C819F3" w:rsidRDefault="00C819F3">
      <w:pPr>
        <w:pStyle w:val="ConsPlusNormal"/>
        <w:ind w:firstLine="540"/>
        <w:jc w:val="both"/>
      </w:pPr>
      <w:r>
        <w:t>В данном соревновании принимает участие вся команда. Форма одежды спортивная. Соревнования проходят в виде эстафеты. Эстафета передается флажком. Завершение эстафеты - поднятый флажок. В случае потери флажка при прохождении любого этапа или при передаче к общему количеству времени, набранному командой в этом соревновании, добавляется 10 секунд штрафного времени.</w:t>
      </w:r>
    </w:p>
    <w:p w14:paraId="5E4BCB85" w14:textId="77777777" w:rsidR="00C819F3" w:rsidRDefault="00C819F3">
      <w:pPr>
        <w:pStyle w:val="ConsPlusNormal"/>
        <w:spacing w:before="220"/>
        <w:ind w:firstLine="540"/>
        <w:jc w:val="both"/>
      </w:pPr>
      <w:r>
        <w:t>Команда распределяется по этапам:</w:t>
      </w:r>
    </w:p>
    <w:p w14:paraId="1CCB856F" w14:textId="77777777" w:rsidR="00C819F3" w:rsidRDefault="00C819F3">
      <w:pPr>
        <w:pStyle w:val="ConsPlusNormal"/>
        <w:spacing w:before="220"/>
        <w:ind w:firstLine="540"/>
        <w:jc w:val="both"/>
      </w:pPr>
      <w:r>
        <w:t>- надевание противогаза ГП-5 (по нормативам). Пересечение участка местности 20 метров с ведром воды, преодоление ямы по бревну. За каждую ошибку при надевании противогаза, падение с бревна и пролитую воду добавляется по 10 секунд штрафного времени. Участвует один игрок;</w:t>
      </w:r>
    </w:p>
    <w:p w14:paraId="46CABE2D" w14:textId="77777777" w:rsidR="00C819F3" w:rsidRDefault="00C819F3">
      <w:pPr>
        <w:pStyle w:val="ConsPlusNormal"/>
        <w:spacing w:before="220"/>
        <w:ind w:firstLine="540"/>
        <w:jc w:val="both"/>
      </w:pPr>
      <w:r>
        <w:t>- надевание костюма Л-1 (нормативное время 5 мин. 30 сек.) и преодоление зоны "радиоактивного заражения" ("паутинка"). За превышение нормативного времени и последовательности надевания костюма Л-1, касание "паутинки" добавляется по 10 секунд штрафного времени. Участвует один игрок;</w:t>
      </w:r>
    </w:p>
    <w:p w14:paraId="6AEEAFCB" w14:textId="77777777" w:rsidR="00C819F3" w:rsidRDefault="00C819F3">
      <w:pPr>
        <w:pStyle w:val="ConsPlusNormal"/>
        <w:spacing w:before="220"/>
        <w:ind w:firstLine="540"/>
        <w:jc w:val="both"/>
      </w:pPr>
      <w:r>
        <w:t>- надевание двумя игроками противогазов и преодоление препятствия ("болото по кочкам"), надевание противогаза на "пораженного" и транспортировка его до следующего этапа. За падение с "кочки", неправильную транспортировку "пораженного", неправильное надевание противогазов добавляется по 10 секунд штрафного времени. Участвуют три игрока команды;</w:t>
      </w:r>
    </w:p>
    <w:p w14:paraId="61DAEAB7" w14:textId="77777777" w:rsidR="00C819F3" w:rsidRDefault="00C819F3">
      <w:pPr>
        <w:pStyle w:val="ConsPlusNormal"/>
        <w:spacing w:before="220"/>
        <w:ind w:firstLine="540"/>
        <w:jc w:val="both"/>
      </w:pPr>
      <w:r>
        <w:t>- установка палатки. За некачественную установку палатки (складки на крыше и стенках) добавляется 10 секунд штрафного времени. Участвуют два игрока команды;</w:t>
      </w:r>
    </w:p>
    <w:p w14:paraId="266B64F2" w14:textId="77777777" w:rsidR="00C819F3" w:rsidRDefault="00C819F3">
      <w:pPr>
        <w:pStyle w:val="ConsPlusNormal"/>
        <w:spacing w:before="220"/>
        <w:ind w:firstLine="540"/>
        <w:jc w:val="both"/>
      </w:pPr>
      <w:r>
        <w:t>- викторина по основам безопасности жизнедеятельности человека. Участвуют три игрока команды.</w:t>
      </w:r>
    </w:p>
    <w:p w14:paraId="010C5210"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history="1">
        <w:r>
          <w:rPr>
            <w:color w:val="0000FF"/>
          </w:rPr>
          <w:t>пункте 11</w:t>
        </w:r>
      </w:hyperlink>
      <w:r>
        <w:t xml:space="preserve"> настоящего Положения.</w:t>
      </w:r>
    </w:p>
    <w:p w14:paraId="50B4E17D" w14:textId="77777777" w:rsidR="00C819F3" w:rsidRDefault="00C819F3">
      <w:pPr>
        <w:pStyle w:val="ConsPlusNormal"/>
        <w:jc w:val="both"/>
      </w:pPr>
    </w:p>
    <w:p w14:paraId="463B62A9" w14:textId="77777777" w:rsidR="00C819F3" w:rsidRDefault="00C819F3">
      <w:pPr>
        <w:pStyle w:val="ConsPlusTitle"/>
        <w:jc w:val="center"/>
        <w:outlineLvl w:val="2"/>
      </w:pPr>
      <w:r>
        <w:t>8.6. Военно-историческая викторина</w:t>
      </w:r>
    </w:p>
    <w:p w14:paraId="6F44C210" w14:textId="77777777" w:rsidR="00C819F3" w:rsidRDefault="00C819F3">
      <w:pPr>
        <w:pStyle w:val="ConsPlusNormal"/>
        <w:jc w:val="both"/>
      </w:pPr>
    </w:p>
    <w:p w14:paraId="3BD5C365" w14:textId="77777777" w:rsidR="00C819F3" w:rsidRDefault="00C819F3">
      <w:pPr>
        <w:pStyle w:val="ConsPlusNormal"/>
        <w:ind w:firstLine="540"/>
        <w:jc w:val="both"/>
      </w:pPr>
      <w:r>
        <w:t>Участвует вся команда. Форма одежды спортивная.</w:t>
      </w:r>
    </w:p>
    <w:p w14:paraId="12B5BC9B" w14:textId="77777777" w:rsidR="00C819F3" w:rsidRDefault="00C819F3">
      <w:pPr>
        <w:pStyle w:val="ConsPlusNormal"/>
        <w:spacing w:before="220"/>
        <w:ind w:firstLine="540"/>
        <w:jc w:val="both"/>
      </w:pPr>
      <w:r>
        <w:t>Викторина включает в себя следующие разделы:</w:t>
      </w:r>
    </w:p>
    <w:p w14:paraId="611141A6" w14:textId="77777777" w:rsidR="00C819F3" w:rsidRDefault="00C819F3">
      <w:pPr>
        <w:pStyle w:val="ConsPlusNormal"/>
        <w:spacing w:before="220"/>
        <w:ind w:firstLine="540"/>
        <w:jc w:val="both"/>
      </w:pPr>
      <w:r>
        <w:t xml:space="preserve">- вопросы на знание военной истории СССР, Российской Федерации (далее - РФ), Великой Отечественной войны 1941 - 1945 годов, событий военной истории на территории Калужской </w:t>
      </w:r>
      <w:r>
        <w:lastRenderedPageBreak/>
        <w:t>области;</w:t>
      </w:r>
    </w:p>
    <w:p w14:paraId="6E10781C" w14:textId="77777777" w:rsidR="00C819F3" w:rsidRDefault="00C819F3">
      <w:pPr>
        <w:pStyle w:val="ConsPlusNormal"/>
        <w:spacing w:before="220"/>
        <w:ind w:firstLine="540"/>
        <w:jc w:val="both"/>
      </w:pPr>
      <w:r>
        <w:t>- вопросы на знание истории государственной символики РФ (гимн, флаг, герб);</w:t>
      </w:r>
    </w:p>
    <w:p w14:paraId="08DCBF37" w14:textId="77777777" w:rsidR="00C819F3" w:rsidRDefault="00C819F3">
      <w:pPr>
        <w:pStyle w:val="ConsPlusNormal"/>
        <w:spacing w:before="220"/>
        <w:ind w:firstLine="540"/>
        <w:jc w:val="both"/>
      </w:pPr>
      <w:r>
        <w:t>- вопросы призыва, увольнения в запас, отсрочек, знание знаков различия родов войск Вооруженных Сил РФ, знание вооружения отечественной армии;</w:t>
      </w:r>
    </w:p>
    <w:p w14:paraId="17A049F8" w14:textId="77777777" w:rsidR="00C819F3" w:rsidRDefault="00C819F3">
      <w:pPr>
        <w:pStyle w:val="ConsPlusNormal"/>
        <w:spacing w:before="220"/>
        <w:ind w:firstLine="540"/>
        <w:jc w:val="both"/>
      </w:pPr>
      <w:r>
        <w:t>- тестирование на знание текста Гимна РФ.</w:t>
      </w:r>
    </w:p>
    <w:p w14:paraId="7B427047" w14:textId="77777777" w:rsidR="00C819F3" w:rsidRDefault="00C819F3">
      <w:pPr>
        <w:pStyle w:val="ConsPlusNormal"/>
        <w:spacing w:before="220"/>
        <w:ind w:firstLine="540"/>
        <w:jc w:val="both"/>
      </w:pPr>
      <w:r>
        <w:t>Общее время на ответы - до 10 минут.</w:t>
      </w:r>
    </w:p>
    <w:p w14:paraId="3EDA550B" w14:textId="77777777" w:rsidR="00C819F3" w:rsidRDefault="00C819F3">
      <w:pPr>
        <w:pStyle w:val="ConsPlusNormal"/>
        <w:spacing w:before="220"/>
        <w:ind w:firstLine="540"/>
        <w:jc w:val="both"/>
      </w:pPr>
      <w:r>
        <w:t xml:space="preserve">Подсчет баллов. В викторине подсчитывается количество правильных ответов. Команде необходимо выбрать правильные ответы из предложенных вариантов. Знание текста Государственного гимна РФ оценивается по 5-балльной системе. По общему количеству баллов, набранному командой в данном соревновании,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history="1">
        <w:r>
          <w:rPr>
            <w:color w:val="0000FF"/>
          </w:rPr>
          <w:t>пункте 11</w:t>
        </w:r>
      </w:hyperlink>
      <w:r>
        <w:t xml:space="preserve"> настоящего Положения.</w:t>
      </w:r>
    </w:p>
    <w:p w14:paraId="58FD6D92" w14:textId="77777777" w:rsidR="00C819F3" w:rsidRDefault="00C819F3">
      <w:pPr>
        <w:pStyle w:val="ConsPlusNormal"/>
        <w:jc w:val="both"/>
      </w:pPr>
    </w:p>
    <w:p w14:paraId="0D616D6F" w14:textId="77777777" w:rsidR="00C819F3" w:rsidRDefault="00C819F3">
      <w:pPr>
        <w:pStyle w:val="ConsPlusTitle"/>
        <w:jc w:val="center"/>
        <w:outlineLvl w:val="2"/>
      </w:pPr>
      <w:r>
        <w:t>8.7. Автомобильный конкурс</w:t>
      </w:r>
    </w:p>
    <w:p w14:paraId="6DAFE44F" w14:textId="77777777" w:rsidR="00C819F3" w:rsidRDefault="00C819F3">
      <w:pPr>
        <w:pStyle w:val="ConsPlusNormal"/>
        <w:jc w:val="both"/>
      </w:pPr>
    </w:p>
    <w:p w14:paraId="0FD69241" w14:textId="77777777" w:rsidR="00C819F3" w:rsidRDefault="00C819F3">
      <w:pPr>
        <w:pStyle w:val="ConsPlusNormal"/>
        <w:ind w:firstLine="540"/>
        <w:jc w:val="both"/>
      </w:pPr>
      <w:r>
        <w:t>В соревновании участвуют три игрока. Форма одежды спортивная. Капитан команды по своему усмотрению расставляет игроков конкурса по этапам с целью выполнения заданий на отдельных этапах конкурса. Соревнования проходят в виде эстафеты. Муляж автомата служит эстафетной палочкой.</w:t>
      </w:r>
    </w:p>
    <w:p w14:paraId="35B57C4A" w14:textId="77777777" w:rsidR="00C819F3" w:rsidRDefault="00C819F3">
      <w:pPr>
        <w:pStyle w:val="ConsPlusNormal"/>
        <w:spacing w:before="220"/>
        <w:ind w:firstLine="540"/>
        <w:jc w:val="both"/>
      </w:pPr>
      <w:r>
        <w:t>Соревнование состоит из двух этапов:</w:t>
      </w:r>
    </w:p>
    <w:p w14:paraId="0E6DF0F6" w14:textId="77777777" w:rsidR="00C819F3" w:rsidRDefault="00C819F3">
      <w:pPr>
        <w:pStyle w:val="ConsPlusNormal"/>
        <w:spacing w:before="220"/>
        <w:ind w:firstLine="540"/>
        <w:jc w:val="both"/>
      </w:pPr>
      <w:r>
        <w:t>- замена поврежденного колеса на запасное на автомобиле с обязательным использованием страховочных приспособлений ("козелок") за контрольное время (10 минут). За превышение контрольного времени и неиспользование страховочного приспособления ("козелок") добавляется по 30 секунд штрафного времени. Участвуют два игрока;</w:t>
      </w:r>
    </w:p>
    <w:p w14:paraId="2AC1CB2F" w14:textId="77777777" w:rsidR="00C819F3" w:rsidRDefault="00C819F3">
      <w:pPr>
        <w:pStyle w:val="ConsPlusNormal"/>
        <w:spacing w:before="220"/>
        <w:ind w:firstLine="540"/>
        <w:jc w:val="both"/>
      </w:pPr>
      <w:r>
        <w:t>- упражнение по вождению автомобиля. За каждую ошибку, совершенную при выполнении упражнения по вождению автомобиля, добавляется по 10 секунд штрафного времени. Участвует один игрок.</w:t>
      </w:r>
    </w:p>
    <w:p w14:paraId="679C9E4B"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history="1">
        <w:r>
          <w:rPr>
            <w:color w:val="0000FF"/>
          </w:rPr>
          <w:t>пункте 11</w:t>
        </w:r>
      </w:hyperlink>
      <w:r>
        <w:t xml:space="preserve"> настоящего Положения.</w:t>
      </w:r>
    </w:p>
    <w:p w14:paraId="7E718360" w14:textId="77777777" w:rsidR="00C819F3" w:rsidRDefault="00C819F3">
      <w:pPr>
        <w:pStyle w:val="ConsPlusNormal"/>
        <w:jc w:val="both"/>
      </w:pPr>
    </w:p>
    <w:p w14:paraId="63C9FBCC" w14:textId="77777777" w:rsidR="00C819F3" w:rsidRDefault="00C819F3">
      <w:pPr>
        <w:pStyle w:val="ConsPlusTitle"/>
        <w:jc w:val="center"/>
        <w:outlineLvl w:val="2"/>
      </w:pPr>
      <w:r>
        <w:t>8.8. Соревнование "Снайпер"</w:t>
      </w:r>
    </w:p>
    <w:p w14:paraId="56CDC01D" w14:textId="77777777" w:rsidR="00C819F3" w:rsidRDefault="00C819F3">
      <w:pPr>
        <w:pStyle w:val="ConsPlusNormal"/>
        <w:jc w:val="both"/>
      </w:pPr>
    </w:p>
    <w:p w14:paraId="2E4FEDCE" w14:textId="77777777" w:rsidR="00C819F3" w:rsidRDefault="00C819F3">
      <w:pPr>
        <w:pStyle w:val="ConsPlusNormal"/>
        <w:ind w:firstLine="540"/>
        <w:jc w:val="both"/>
      </w:pPr>
      <w:r>
        <w:t>В соревнованиях по стрельбе принимают участие пять игроков. Производится стрельба из автомата Калашникова из положения лежа с упором по грудной мишени. Производятся 5 зачетных выстрелов. Форма одежды спортивная.</w:t>
      </w:r>
    </w:p>
    <w:p w14:paraId="4B62C66F" w14:textId="77777777" w:rsidR="00C819F3" w:rsidRDefault="00C819F3">
      <w:pPr>
        <w:pStyle w:val="ConsPlusNormal"/>
        <w:spacing w:before="220"/>
        <w:ind w:firstLine="540"/>
        <w:jc w:val="both"/>
      </w:pPr>
      <w:r>
        <w:t>Результат не засчитывается в случаях, если:</w:t>
      </w:r>
    </w:p>
    <w:p w14:paraId="27637EEC" w14:textId="77777777" w:rsidR="00C819F3" w:rsidRDefault="00C819F3">
      <w:pPr>
        <w:pStyle w:val="ConsPlusNormal"/>
        <w:spacing w:before="220"/>
        <w:ind w:firstLine="540"/>
        <w:jc w:val="both"/>
      </w:pPr>
      <w:r>
        <w:t>- произведен выстрел без команды судьи;</w:t>
      </w:r>
    </w:p>
    <w:p w14:paraId="2F08DB1C" w14:textId="77777777" w:rsidR="00C819F3" w:rsidRDefault="00C819F3">
      <w:pPr>
        <w:pStyle w:val="ConsPlusNormal"/>
        <w:spacing w:before="220"/>
        <w:ind w:firstLine="540"/>
        <w:jc w:val="both"/>
      </w:pPr>
      <w:r>
        <w:t>- оружие заряжено без команды судьи.</w:t>
      </w:r>
    </w:p>
    <w:p w14:paraId="01CA7D91" w14:textId="77777777" w:rsidR="00C819F3" w:rsidRDefault="00C819F3">
      <w:pPr>
        <w:pStyle w:val="ConsPlusNormal"/>
        <w:spacing w:before="220"/>
        <w:ind w:firstLine="540"/>
        <w:jc w:val="both"/>
      </w:pPr>
      <w:r>
        <w:t xml:space="preserve">Подсчет баллов. По общему количеству очков, набранных командой в данном соревновании,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history="1">
        <w:r>
          <w:rPr>
            <w:color w:val="0000FF"/>
          </w:rPr>
          <w:t>пункте 11</w:t>
        </w:r>
      </w:hyperlink>
      <w:r>
        <w:t xml:space="preserve"> настоящего Положения.</w:t>
      </w:r>
    </w:p>
    <w:p w14:paraId="503FE696" w14:textId="77777777" w:rsidR="00C819F3" w:rsidRDefault="00C819F3">
      <w:pPr>
        <w:pStyle w:val="ConsPlusNormal"/>
        <w:jc w:val="both"/>
      </w:pPr>
    </w:p>
    <w:p w14:paraId="3E7DEA34" w14:textId="77777777" w:rsidR="00C819F3" w:rsidRDefault="00C819F3">
      <w:pPr>
        <w:pStyle w:val="ConsPlusTitle"/>
        <w:jc w:val="center"/>
        <w:outlineLvl w:val="2"/>
      </w:pPr>
      <w:r>
        <w:t>8.9. Военно-тактическая игра "Беркут"</w:t>
      </w:r>
    </w:p>
    <w:p w14:paraId="7F8E91F9" w14:textId="77777777" w:rsidR="00C819F3" w:rsidRDefault="00C819F3">
      <w:pPr>
        <w:pStyle w:val="ConsPlusNormal"/>
        <w:jc w:val="both"/>
      </w:pPr>
    </w:p>
    <w:p w14:paraId="1B82E96E" w14:textId="77777777" w:rsidR="00C819F3" w:rsidRDefault="00C819F3">
      <w:pPr>
        <w:pStyle w:val="ConsPlusNormal"/>
        <w:ind w:firstLine="540"/>
        <w:jc w:val="both"/>
      </w:pPr>
      <w:r>
        <w:t>Участвует вся команда. Военно-тактическая игра "Беркут" проводится на местности по маркированному маршруту. В игре используются элементы спортивного ориентирования, хождения по азимуту, силовой, туристической и стрелковой подготовки.</w:t>
      </w:r>
    </w:p>
    <w:p w14:paraId="0841F110" w14:textId="77777777" w:rsidR="00C819F3" w:rsidRDefault="00C819F3">
      <w:pPr>
        <w:pStyle w:val="ConsPlusNormal"/>
        <w:spacing w:before="220"/>
        <w:ind w:firstLine="540"/>
        <w:jc w:val="both"/>
      </w:pPr>
      <w:r>
        <w:t>Правила и условия проведения военно-тактической игры "Беркут" выдаются капитанам команд непосредственно перед началом игры. Форма одежды военно-полевая с головными уборами.</w:t>
      </w:r>
    </w:p>
    <w:p w14:paraId="64C9ACF4" w14:textId="77777777" w:rsidR="00C819F3" w:rsidRDefault="00C819F3">
      <w:pPr>
        <w:pStyle w:val="ConsPlusNormal"/>
        <w:spacing w:before="220"/>
        <w:ind w:firstLine="540"/>
        <w:jc w:val="both"/>
      </w:pPr>
      <w: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в соответствии с таблицей, представленной в </w:t>
      </w:r>
      <w:hyperlink w:anchor="P964" w:history="1">
        <w:r>
          <w:rPr>
            <w:color w:val="0000FF"/>
          </w:rPr>
          <w:t>пункте 11</w:t>
        </w:r>
      </w:hyperlink>
      <w:r>
        <w:t xml:space="preserve"> настоящего Положения, переводится в итоговое количество баллов.</w:t>
      </w:r>
    </w:p>
    <w:p w14:paraId="27FD0B0C" w14:textId="77777777" w:rsidR="00C819F3" w:rsidRDefault="00C819F3">
      <w:pPr>
        <w:pStyle w:val="ConsPlusNormal"/>
        <w:jc w:val="both"/>
      </w:pPr>
    </w:p>
    <w:p w14:paraId="319D8F3F" w14:textId="77777777" w:rsidR="00C819F3" w:rsidRDefault="00C819F3">
      <w:pPr>
        <w:pStyle w:val="ConsPlusNormal"/>
        <w:ind w:firstLine="540"/>
        <w:jc w:val="both"/>
        <w:outlineLvl w:val="2"/>
      </w:pPr>
      <w:r>
        <w:t>8.10. В творческой форме команды представляют работу профессиональной образовательной организации, в которой должна быть отражена военно-патриотическая работа профессиональной образовательной организации, города, области. В ходе выступления могут быть исполнены песни, сценки и т.п. (время исполнения - до 5 минут).</w:t>
      </w:r>
    </w:p>
    <w:p w14:paraId="048D2D18" w14:textId="77777777" w:rsidR="00C819F3" w:rsidRDefault="00C819F3">
      <w:pPr>
        <w:pStyle w:val="ConsPlusNormal"/>
        <w:spacing w:before="220"/>
        <w:ind w:firstLine="540"/>
        <w:jc w:val="both"/>
      </w:pPr>
      <w:r>
        <w:t>Оценивается по 10-балльной системе: содержание, актуальность, артистизм, художественно-музыкальное оформление, оригинальность. Особо оценивается песня, стихотворение собственного сочинения.</w:t>
      </w:r>
    </w:p>
    <w:p w14:paraId="3707B6F4" w14:textId="77777777" w:rsidR="00C819F3" w:rsidRDefault="00C819F3">
      <w:pPr>
        <w:pStyle w:val="ConsPlusNormal"/>
        <w:spacing w:before="220"/>
        <w:ind w:firstLine="540"/>
        <w:jc w:val="both"/>
      </w:pPr>
      <w:r>
        <w:t xml:space="preserve">Подсчет баллов. По общему количеству баллов, набранных командой в данном соревновании, определяется ее место в общекомандном зачете и по таблице, представленной в </w:t>
      </w:r>
      <w:hyperlink w:anchor="P964" w:history="1">
        <w:r>
          <w:rPr>
            <w:color w:val="0000FF"/>
          </w:rPr>
          <w:t>пункте 11</w:t>
        </w:r>
      </w:hyperlink>
      <w:r>
        <w:t xml:space="preserve"> настоящего Положения, переводится в итоговое количество баллов.</w:t>
      </w:r>
    </w:p>
    <w:p w14:paraId="3E028230" w14:textId="67561E21" w:rsidR="00C819F3" w:rsidRDefault="00C819F3">
      <w:pPr>
        <w:pStyle w:val="ConsPlusNormal"/>
        <w:jc w:val="both"/>
      </w:pPr>
      <w:r>
        <w:t xml:space="preserve">(п. 8.10 в ред. </w:t>
      </w:r>
      <w:hyperlink r:id="rId59" w:history="1">
        <w:r>
          <w:rPr>
            <w:color w:val="0000FF"/>
          </w:rPr>
          <w:t>Приказа</w:t>
        </w:r>
      </w:hyperlink>
      <w:r>
        <w:t xml:space="preserve"> Министерства образования и науки Калужской области от 04.04.2022 N 427)</w:t>
      </w:r>
    </w:p>
    <w:p w14:paraId="363D8CFD" w14:textId="77777777" w:rsidR="00E23390" w:rsidRDefault="00E23390" w:rsidP="00E23390">
      <w:pPr>
        <w:ind w:firstLine="567"/>
        <w:jc w:val="center"/>
        <w:rPr>
          <w:rFonts w:eastAsia="Calibri"/>
        </w:rPr>
      </w:pPr>
    </w:p>
    <w:p w14:paraId="2EE1D42B" w14:textId="5EF9F51F" w:rsidR="00E23390" w:rsidRPr="00950A17" w:rsidRDefault="00E23390" w:rsidP="00E23390">
      <w:pPr>
        <w:ind w:firstLine="567"/>
        <w:jc w:val="center"/>
        <w:rPr>
          <w:rFonts w:eastAsia="Calibri"/>
        </w:rPr>
      </w:pPr>
      <w:r w:rsidRPr="00950A17">
        <w:rPr>
          <w:rFonts w:eastAsia="Calibri"/>
        </w:rPr>
        <w:t>8.10. Конкурс «Визитная карточка»</w:t>
      </w:r>
    </w:p>
    <w:p w14:paraId="2895535C" w14:textId="77777777" w:rsidR="00E23390" w:rsidRPr="00950A17" w:rsidRDefault="00E23390" w:rsidP="00E23390">
      <w:pPr>
        <w:ind w:firstLine="567"/>
        <w:jc w:val="both"/>
        <w:rPr>
          <w:rFonts w:eastAsia="Calibri"/>
        </w:rPr>
      </w:pPr>
    </w:p>
    <w:p w14:paraId="59730619" w14:textId="77777777" w:rsidR="00307F78" w:rsidRPr="00BA0D37" w:rsidRDefault="00307F78" w:rsidP="00307F78">
      <w:pPr>
        <w:autoSpaceDE w:val="0"/>
        <w:autoSpaceDN w:val="0"/>
        <w:adjustRightInd w:val="0"/>
        <w:ind w:right="-1" w:firstLine="708"/>
        <w:jc w:val="both"/>
        <w:rPr>
          <w:szCs w:val="26"/>
        </w:rPr>
      </w:pPr>
      <w:r w:rsidRPr="00BA0D37">
        <w:rPr>
          <w:szCs w:val="26"/>
        </w:rPr>
        <w:t>В творческой форме команды представляют работу профессиональной образовательной организации</w:t>
      </w:r>
      <w:r>
        <w:rPr>
          <w:szCs w:val="26"/>
        </w:rPr>
        <w:t xml:space="preserve">, </w:t>
      </w:r>
      <w:r w:rsidRPr="00BA0D37">
        <w:rPr>
          <w:szCs w:val="26"/>
        </w:rPr>
        <w:t>в которо</w:t>
      </w:r>
      <w:r>
        <w:rPr>
          <w:szCs w:val="26"/>
        </w:rPr>
        <w:t>й</w:t>
      </w:r>
      <w:r w:rsidRPr="00BA0D37">
        <w:rPr>
          <w:szCs w:val="26"/>
        </w:rPr>
        <w:t xml:space="preserve"> должна быть отражена военно-патриотическая работа профессиональной образовательной организации, города, области. В ходе выступления могут быть исполнены песни, сценки и т.п. (время исполнения - до 5 минут).</w:t>
      </w:r>
    </w:p>
    <w:p w14:paraId="2CBDCD4B" w14:textId="77777777" w:rsidR="00307F78" w:rsidRPr="00BA0D37" w:rsidRDefault="00307F78" w:rsidP="00307F78">
      <w:pPr>
        <w:autoSpaceDE w:val="0"/>
        <w:autoSpaceDN w:val="0"/>
        <w:adjustRightInd w:val="0"/>
        <w:ind w:right="-1" w:firstLine="708"/>
        <w:jc w:val="both"/>
        <w:rPr>
          <w:szCs w:val="26"/>
        </w:rPr>
      </w:pPr>
      <w:r w:rsidRPr="00BA0D37">
        <w:rPr>
          <w:szCs w:val="26"/>
        </w:rPr>
        <w:t>Оценивается по 10-балльной системе: содержание, актуальность, артистизм, художественно-музыкальное оформление</w:t>
      </w:r>
      <w:r>
        <w:rPr>
          <w:szCs w:val="26"/>
        </w:rPr>
        <w:t>, оригинальность</w:t>
      </w:r>
      <w:r w:rsidRPr="00BA0D37">
        <w:rPr>
          <w:szCs w:val="26"/>
        </w:rPr>
        <w:t>. Особо оценивается песня, стихотворение собственного сочинения.</w:t>
      </w:r>
    </w:p>
    <w:p w14:paraId="0879726B" w14:textId="77777777" w:rsidR="00307F78" w:rsidRDefault="00307F78" w:rsidP="00307F78">
      <w:pPr>
        <w:autoSpaceDE w:val="0"/>
        <w:autoSpaceDN w:val="0"/>
        <w:adjustRightInd w:val="0"/>
        <w:ind w:right="-1" w:firstLine="708"/>
        <w:jc w:val="both"/>
        <w:rPr>
          <w:szCs w:val="26"/>
        </w:rPr>
      </w:pPr>
      <w:r w:rsidRPr="00BA0D37">
        <w:rPr>
          <w:szCs w:val="26"/>
        </w:rPr>
        <w:t>Подсчет баллов. По общему количеству баллов, набранных командой в данном соревновании, определяется ее место в общекомандном зачете и по таблице, представленной в пункте 11 настоящего Положения, переводится в итоговое количество баллов.</w:t>
      </w:r>
      <w:r>
        <w:rPr>
          <w:szCs w:val="26"/>
        </w:rPr>
        <w:t>».</w:t>
      </w:r>
    </w:p>
    <w:p w14:paraId="6DCEBAD1" w14:textId="77777777" w:rsidR="00E23390" w:rsidRDefault="00E23390">
      <w:pPr>
        <w:pStyle w:val="ConsPlusNormal"/>
        <w:jc w:val="both"/>
      </w:pPr>
    </w:p>
    <w:p w14:paraId="01493339" w14:textId="77777777" w:rsidR="00C819F3" w:rsidRDefault="00C819F3">
      <w:pPr>
        <w:pStyle w:val="ConsPlusNormal"/>
        <w:jc w:val="both"/>
      </w:pPr>
    </w:p>
    <w:p w14:paraId="703EC5A1" w14:textId="77777777" w:rsidR="00C819F3" w:rsidRDefault="00C819F3">
      <w:pPr>
        <w:pStyle w:val="ConsPlusTitle"/>
        <w:jc w:val="center"/>
        <w:outlineLvl w:val="1"/>
      </w:pPr>
      <w:r>
        <w:t>9. ПОДАЧА АПЕЛЛЯЦИИ</w:t>
      </w:r>
    </w:p>
    <w:p w14:paraId="3330ACF9" w14:textId="77777777" w:rsidR="00C819F3" w:rsidRDefault="00C819F3">
      <w:pPr>
        <w:pStyle w:val="ConsPlusNormal"/>
        <w:jc w:val="both"/>
      </w:pPr>
    </w:p>
    <w:p w14:paraId="6D6898A8" w14:textId="77777777" w:rsidR="00C819F3" w:rsidRDefault="00C819F3">
      <w:pPr>
        <w:pStyle w:val="ConsPlusNormal"/>
        <w:ind w:firstLine="540"/>
        <w:jc w:val="both"/>
      </w:pPr>
      <w:r>
        <w:t xml:space="preserve">9.1. В случае несогласия команды с решением судьи по итогам отдельного вида соревнований областной игры в Главную судейскую коллегию областной игры в течение тридцати минут после официального оглашения результатов отдельного вида соревнований подается письменная апелляция, подписанная капитаном команды. Для рассмотрения апелляции собирается конфликтная комиссия, включающая в себя главного судью соревнований, начальника штаба </w:t>
      </w:r>
      <w:r>
        <w:lastRenderedPageBreak/>
        <w:t>областной игры, представителя оргкомитета и судью, осуществлявшего судейство в данном виде соревнований. Срок рассмотрения апелляции - 1 час после ее подачи.</w:t>
      </w:r>
    </w:p>
    <w:p w14:paraId="60B55AD1" w14:textId="77777777" w:rsidR="00C819F3" w:rsidRDefault="00C819F3">
      <w:pPr>
        <w:pStyle w:val="ConsPlusNormal"/>
        <w:spacing w:before="220"/>
        <w:ind w:firstLine="540"/>
        <w:jc w:val="both"/>
      </w:pPr>
      <w:r>
        <w:t>9.2. Решение конфликтной комиссии незамедлительно сообщается капитану команды, подавшей апелляцию.</w:t>
      </w:r>
    </w:p>
    <w:p w14:paraId="2869F272" w14:textId="77777777" w:rsidR="00C819F3" w:rsidRDefault="00C819F3">
      <w:pPr>
        <w:pStyle w:val="ConsPlusNormal"/>
        <w:jc w:val="both"/>
      </w:pPr>
    </w:p>
    <w:p w14:paraId="0386D62F" w14:textId="77777777" w:rsidR="00C819F3" w:rsidRDefault="00C819F3">
      <w:pPr>
        <w:pStyle w:val="ConsPlusTitle"/>
        <w:jc w:val="center"/>
        <w:outlineLvl w:val="1"/>
      </w:pPr>
      <w:r>
        <w:t>10. НАГРАЖДЕНИЕ ПОБЕДИТЕЛЕЙ</w:t>
      </w:r>
    </w:p>
    <w:p w14:paraId="66D38996" w14:textId="77777777" w:rsidR="00C819F3" w:rsidRDefault="00C819F3">
      <w:pPr>
        <w:pStyle w:val="ConsPlusNormal"/>
        <w:jc w:val="both"/>
      </w:pPr>
    </w:p>
    <w:p w14:paraId="5C522864" w14:textId="77777777" w:rsidR="00C819F3" w:rsidRDefault="00C819F3">
      <w:pPr>
        <w:pStyle w:val="ConsPlusNormal"/>
        <w:ind w:firstLine="540"/>
        <w:jc w:val="both"/>
      </w:pPr>
      <w:r>
        <w:t>10.1. Команда, занявшая 1 место награждается грамотой оргкомитета, кубком, медалями и ценными призами.</w:t>
      </w:r>
    </w:p>
    <w:p w14:paraId="56E4698E" w14:textId="77777777" w:rsidR="00C819F3" w:rsidRDefault="00C819F3">
      <w:pPr>
        <w:pStyle w:val="ConsPlusNormal"/>
        <w:spacing w:before="220"/>
        <w:ind w:firstLine="540"/>
        <w:jc w:val="both"/>
      </w:pPr>
      <w:r>
        <w:t>10.2. Команды, занявшие 2, 3 места, награждаются грамотой оргкомитета, медалями и ценными призами.</w:t>
      </w:r>
    </w:p>
    <w:p w14:paraId="13B255A3" w14:textId="77777777" w:rsidR="00C819F3" w:rsidRDefault="00C819F3">
      <w:pPr>
        <w:pStyle w:val="ConsPlusNormal"/>
        <w:spacing w:before="220"/>
        <w:ind w:firstLine="540"/>
        <w:jc w:val="both"/>
      </w:pPr>
      <w:r>
        <w:t>10.3. В соревнованиях по видам команды, занявшие 1 места, награждаются грамотами оргкомитета и ценными призами. Команды, занявшие 2, 3 места, награждаются грамотами оргкомитета.</w:t>
      </w:r>
    </w:p>
    <w:p w14:paraId="3B8C1B04" w14:textId="77777777" w:rsidR="00C819F3" w:rsidRDefault="00C819F3">
      <w:pPr>
        <w:pStyle w:val="ConsPlusNormal"/>
        <w:spacing w:before="220"/>
        <w:ind w:firstLine="540"/>
        <w:jc w:val="both"/>
      </w:pPr>
      <w:r>
        <w:t>10.4. В соревнованиях по видам в личном зачете (подтягивание, стрельба, бег на дистанцию 100 м) игроки, занявшие 1 места, награждаются грамотами оргкомитета и ценными призами. Игроки, занявшие 2, 3 места, награждаются грамотами оргкомитета.</w:t>
      </w:r>
    </w:p>
    <w:p w14:paraId="08F54944" w14:textId="77777777" w:rsidR="00C819F3" w:rsidRDefault="00C819F3">
      <w:pPr>
        <w:pStyle w:val="ConsPlusNormal"/>
        <w:spacing w:before="220"/>
        <w:ind w:firstLine="540"/>
        <w:jc w:val="both"/>
      </w:pPr>
      <w:r>
        <w:t xml:space="preserve">10.5. Утратил силу. - </w:t>
      </w:r>
      <w:hyperlink r:id="rId60" w:history="1">
        <w:r>
          <w:rPr>
            <w:color w:val="0000FF"/>
          </w:rPr>
          <w:t>Приказ</w:t>
        </w:r>
      </w:hyperlink>
      <w:r>
        <w:t xml:space="preserve"> Министерства образования и науки Калужской области от 04.04.2022 N 427.</w:t>
      </w:r>
    </w:p>
    <w:p w14:paraId="45085CE4" w14:textId="77777777" w:rsidR="00C819F3" w:rsidRDefault="00C819F3">
      <w:pPr>
        <w:pStyle w:val="ConsPlusNormal"/>
        <w:spacing w:before="220"/>
        <w:ind w:firstLine="540"/>
        <w:jc w:val="both"/>
      </w:pPr>
      <w:hyperlink r:id="rId61" w:history="1">
        <w:r>
          <w:rPr>
            <w:color w:val="0000FF"/>
          </w:rPr>
          <w:t>10.5</w:t>
        </w:r>
      </w:hyperlink>
      <w:r>
        <w:t>. Учреждения, предприятия и организации, оказавшие помощь в проведении областной игры, награждаются Благодарственными письмами оргкомитета.</w:t>
      </w:r>
    </w:p>
    <w:p w14:paraId="6CE07097" w14:textId="77777777" w:rsidR="00C819F3" w:rsidRDefault="00C819F3">
      <w:pPr>
        <w:pStyle w:val="ConsPlusNormal"/>
        <w:spacing w:before="220"/>
        <w:ind w:firstLine="540"/>
        <w:jc w:val="both"/>
      </w:pPr>
      <w:hyperlink r:id="rId62" w:history="1">
        <w:r>
          <w:rPr>
            <w:color w:val="0000FF"/>
          </w:rPr>
          <w:t>10.6</w:t>
        </w:r>
      </w:hyperlink>
      <w:r>
        <w:t>. Информация о результатах областной игры публикуется в информационно-телекоммуникационной сети Интернет на портале министерства в разделе "Молодежная политика" (https://molodezh40.ru) в течение двух дней после завершения областной игры.</w:t>
      </w:r>
    </w:p>
    <w:p w14:paraId="794C41EB" w14:textId="77777777" w:rsidR="00C819F3" w:rsidRDefault="00C819F3">
      <w:pPr>
        <w:pStyle w:val="ConsPlusNormal"/>
        <w:jc w:val="both"/>
      </w:pPr>
    </w:p>
    <w:p w14:paraId="7D89D851" w14:textId="77777777" w:rsidR="00C819F3" w:rsidRDefault="00C819F3">
      <w:pPr>
        <w:pStyle w:val="ConsPlusTitle"/>
        <w:jc w:val="center"/>
        <w:outlineLvl w:val="1"/>
      </w:pPr>
      <w:bookmarkStart w:id="12" w:name="P964"/>
      <w:bookmarkEnd w:id="12"/>
      <w:r>
        <w:t>11. ТАБЛИЦА ПОДСЧЕТА ИТОГОВЫХ БАЛЛОВ</w:t>
      </w:r>
    </w:p>
    <w:p w14:paraId="2C3C96AF" w14:textId="77777777" w:rsidR="00C819F3" w:rsidRDefault="00C819F3">
      <w:pPr>
        <w:pStyle w:val="ConsPlusNormal"/>
        <w:jc w:val="both"/>
      </w:pPr>
    </w:p>
    <w:p w14:paraId="2B6D89C6" w14:textId="77777777" w:rsidR="00C819F3" w:rsidRDefault="00C819F3">
      <w:pPr>
        <w:pStyle w:val="ConsPlusNormal"/>
        <w:ind w:firstLine="540"/>
        <w:jc w:val="both"/>
      </w:pPr>
      <w:r>
        <w:t>Подсчет баллов и определение места команды ведется по каждому виду соревнований для определения итогового общекомандного места.</w:t>
      </w:r>
    </w:p>
    <w:p w14:paraId="244B2E5F" w14:textId="77777777" w:rsidR="00C819F3" w:rsidRDefault="00C81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2381"/>
      </w:tblGrid>
      <w:tr w:rsidR="00C819F3" w14:paraId="6FE8836B" w14:textId="77777777">
        <w:tc>
          <w:tcPr>
            <w:tcW w:w="567" w:type="dxa"/>
          </w:tcPr>
          <w:p w14:paraId="733ECA40" w14:textId="77777777" w:rsidR="00C819F3" w:rsidRDefault="00C819F3">
            <w:pPr>
              <w:pStyle w:val="ConsPlusNormal"/>
              <w:jc w:val="center"/>
            </w:pPr>
            <w:r>
              <w:t>N п/п</w:t>
            </w:r>
          </w:p>
        </w:tc>
        <w:tc>
          <w:tcPr>
            <w:tcW w:w="1191" w:type="dxa"/>
          </w:tcPr>
          <w:p w14:paraId="4AE1EDFD" w14:textId="77777777" w:rsidR="00C819F3" w:rsidRDefault="00C819F3">
            <w:pPr>
              <w:pStyle w:val="ConsPlusNormal"/>
              <w:jc w:val="center"/>
            </w:pPr>
            <w:r>
              <w:t>Место</w:t>
            </w:r>
          </w:p>
        </w:tc>
        <w:tc>
          <w:tcPr>
            <w:tcW w:w="2381" w:type="dxa"/>
          </w:tcPr>
          <w:p w14:paraId="5873DCBF" w14:textId="77777777" w:rsidR="00C819F3" w:rsidRDefault="00C819F3">
            <w:pPr>
              <w:pStyle w:val="ConsPlusNormal"/>
              <w:jc w:val="center"/>
            </w:pPr>
            <w:r>
              <w:t>Количество баллов</w:t>
            </w:r>
          </w:p>
        </w:tc>
      </w:tr>
      <w:tr w:rsidR="00C819F3" w14:paraId="0F82BCA6" w14:textId="77777777">
        <w:tc>
          <w:tcPr>
            <w:tcW w:w="567" w:type="dxa"/>
          </w:tcPr>
          <w:p w14:paraId="46069FA0" w14:textId="77777777" w:rsidR="00C819F3" w:rsidRDefault="00C819F3">
            <w:pPr>
              <w:pStyle w:val="ConsPlusNormal"/>
              <w:jc w:val="center"/>
            </w:pPr>
            <w:r>
              <w:t>1</w:t>
            </w:r>
          </w:p>
        </w:tc>
        <w:tc>
          <w:tcPr>
            <w:tcW w:w="1191" w:type="dxa"/>
          </w:tcPr>
          <w:p w14:paraId="07268B6E" w14:textId="77777777" w:rsidR="00C819F3" w:rsidRDefault="00C819F3">
            <w:pPr>
              <w:pStyle w:val="ConsPlusNormal"/>
              <w:jc w:val="center"/>
            </w:pPr>
            <w:r>
              <w:t>1</w:t>
            </w:r>
          </w:p>
        </w:tc>
        <w:tc>
          <w:tcPr>
            <w:tcW w:w="2381" w:type="dxa"/>
          </w:tcPr>
          <w:p w14:paraId="6CBFA751" w14:textId="77777777" w:rsidR="00C819F3" w:rsidRDefault="00C819F3">
            <w:pPr>
              <w:pStyle w:val="ConsPlusNormal"/>
              <w:jc w:val="right"/>
            </w:pPr>
            <w:r>
              <w:t>100</w:t>
            </w:r>
          </w:p>
        </w:tc>
      </w:tr>
      <w:tr w:rsidR="00C819F3" w14:paraId="74642EC8" w14:textId="77777777">
        <w:tc>
          <w:tcPr>
            <w:tcW w:w="567" w:type="dxa"/>
          </w:tcPr>
          <w:p w14:paraId="258BE746" w14:textId="77777777" w:rsidR="00C819F3" w:rsidRDefault="00C819F3">
            <w:pPr>
              <w:pStyle w:val="ConsPlusNormal"/>
              <w:jc w:val="center"/>
            </w:pPr>
            <w:r>
              <w:t>2</w:t>
            </w:r>
          </w:p>
        </w:tc>
        <w:tc>
          <w:tcPr>
            <w:tcW w:w="1191" w:type="dxa"/>
          </w:tcPr>
          <w:p w14:paraId="03344066" w14:textId="77777777" w:rsidR="00C819F3" w:rsidRDefault="00C819F3">
            <w:pPr>
              <w:pStyle w:val="ConsPlusNormal"/>
              <w:jc w:val="center"/>
            </w:pPr>
            <w:r>
              <w:t>2</w:t>
            </w:r>
          </w:p>
        </w:tc>
        <w:tc>
          <w:tcPr>
            <w:tcW w:w="2381" w:type="dxa"/>
          </w:tcPr>
          <w:p w14:paraId="069745FA" w14:textId="77777777" w:rsidR="00C819F3" w:rsidRDefault="00C819F3">
            <w:pPr>
              <w:pStyle w:val="ConsPlusNormal"/>
              <w:jc w:val="right"/>
            </w:pPr>
            <w:r>
              <w:t>94</w:t>
            </w:r>
          </w:p>
        </w:tc>
      </w:tr>
      <w:tr w:rsidR="00C819F3" w14:paraId="2DE4DD6C" w14:textId="77777777">
        <w:tc>
          <w:tcPr>
            <w:tcW w:w="567" w:type="dxa"/>
          </w:tcPr>
          <w:p w14:paraId="4263B0DF" w14:textId="77777777" w:rsidR="00C819F3" w:rsidRDefault="00C819F3">
            <w:pPr>
              <w:pStyle w:val="ConsPlusNormal"/>
              <w:jc w:val="center"/>
            </w:pPr>
            <w:r>
              <w:t>3</w:t>
            </w:r>
          </w:p>
        </w:tc>
        <w:tc>
          <w:tcPr>
            <w:tcW w:w="1191" w:type="dxa"/>
          </w:tcPr>
          <w:p w14:paraId="0585403E" w14:textId="77777777" w:rsidR="00C819F3" w:rsidRDefault="00C819F3">
            <w:pPr>
              <w:pStyle w:val="ConsPlusNormal"/>
              <w:jc w:val="center"/>
            </w:pPr>
            <w:r>
              <w:t>3</w:t>
            </w:r>
          </w:p>
        </w:tc>
        <w:tc>
          <w:tcPr>
            <w:tcW w:w="2381" w:type="dxa"/>
          </w:tcPr>
          <w:p w14:paraId="63FE4D35" w14:textId="77777777" w:rsidR="00C819F3" w:rsidRDefault="00C819F3">
            <w:pPr>
              <w:pStyle w:val="ConsPlusNormal"/>
              <w:jc w:val="right"/>
            </w:pPr>
            <w:r>
              <w:t>90</w:t>
            </w:r>
          </w:p>
        </w:tc>
      </w:tr>
      <w:tr w:rsidR="00C819F3" w14:paraId="325A6903" w14:textId="77777777">
        <w:tc>
          <w:tcPr>
            <w:tcW w:w="567" w:type="dxa"/>
          </w:tcPr>
          <w:p w14:paraId="400F32AE" w14:textId="77777777" w:rsidR="00C819F3" w:rsidRDefault="00C819F3">
            <w:pPr>
              <w:pStyle w:val="ConsPlusNormal"/>
              <w:jc w:val="center"/>
            </w:pPr>
            <w:r>
              <w:t>4</w:t>
            </w:r>
          </w:p>
        </w:tc>
        <w:tc>
          <w:tcPr>
            <w:tcW w:w="1191" w:type="dxa"/>
          </w:tcPr>
          <w:p w14:paraId="22180AC4" w14:textId="77777777" w:rsidR="00C819F3" w:rsidRDefault="00C819F3">
            <w:pPr>
              <w:pStyle w:val="ConsPlusNormal"/>
              <w:jc w:val="center"/>
            </w:pPr>
            <w:r>
              <w:t>4</w:t>
            </w:r>
          </w:p>
        </w:tc>
        <w:tc>
          <w:tcPr>
            <w:tcW w:w="2381" w:type="dxa"/>
          </w:tcPr>
          <w:p w14:paraId="0F61B49B" w14:textId="77777777" w:rsidR="00C819F3" w:rsidRDefault="00C819F3">
            <w:pPr>
              <w:pStyle w:val="ConsPlusNormal"/>
              <w:jc w:val="right"/>
            </w:pPr>
            <w:r>
              <w:t>87</w:t>
            </w:r>
          </w:p>
        </w:tc>
      </w:tr>
    </w:tbl>
    <w:p w14:paraId="517B759A" w14:textId="77777777" w:rsidR="00C819F3" w:rsidRDefault="00C819F3">
      <w:pPr>
        <w:pStyle w:val="ConsPlusNormal"/>
        <w:jc w:val="both"/>
      </w:pPr>
    </w:p>
    <w:p w14:paraId="085B62CD" w14:textId="77777777" w:rsidR="00C819F3" w:rsidRDefault="00C819F3">
      <w:pPr>
        <w:pStyle w:val="ConsPlusNormal"/>
        <w:ind w:firstLine="540"/>
        <w:jc w:val="both"/>
      </w:pPr>
      <w:r>
        <w:t>Четвертое и каждое последующее место - на три балла меньше.</w:t>
      </w:r>
    </w:p>
    <w:p w14:paraId="34E9FB62" w14:textId="77777777" w:rsidR="00C819F3" w:rsidRDefault="00C819F3">
      <w:pPr>
        <w:pStyle w:val="ConsPlusNormal"/>
        <w:jc w:val="both"/>
      </w:pPr>
    </w:p>
    <w:p w14:paraId="0F5DBF30" w14:textId="77777777" w:rsidR="00C819F3" w:rsidRDefault="00C819F3">
      <w:pPr>
        <w:pStyle w:val="ConsPlusNormal"/>
        <w:jc w:val="both"/>
      </w:pPr>
    </w:p>
    <w:p w14:paraId="1A7C4D16" w14:textId="77777777" w:rsidR="00C819F3" w:rsidRDefault="00C819F3">
      <w:pPr>
        <w:pStyle w:val="ConsPlusNormal"/>
        <w:jc w:val="both"/>
      </w:pPr>
    </w:p>
    <w:p w14:paraId="2DA604C2" w14:textId="77777777" w:rsidR="00C819F3" w:rsidRDefault="00C819F3">
      <w:pPr>
        <w:pStyle w:val="ConsPlusNormal"/>
        <w:jc w:val="both"/>
      </w:pPr>
    </w:p>
    <w:p w14:paraId="5511500E" w14:textId="77777777" w:rsidR="00C819F3" w:rsidRDefault="00C819F3">
      <w:pPr>
        <w:pStyle w:val="ConsPlusNormal"/>
        <w:jc w:val="both"/>
      </w:pPr>
    </w:p>
    <w:p w14:paraId="1439112A" w14:textId="77777777" w:rsidR="00C819F3" w:rsidRDefault="00C819F3">
      <w:pPr>
        <w:pStyle w:val="ConsPlusNormal"/>
        <w:jc w:val="right"/>
        <w:outlineLvl w:val="1"/>
      </w:pPr>
      <w:r>
        <w:t>Приложение N 1</w:t>
      </w:r>
    </w:p>
    <w:p w14:paraId="6C543732" w14:textId="77777777" w:rsidR="00C819F3" w:rsidRDefault="00C819F3">
      <w:pPr>
        <w:pStyle w:val="ConsPlusNormal"/>
        <w:jc w:val="right"/>
      </w:pPr>
      <w:r>
        <w:lastRenderedPageBreak/>
        <w:t>к Положению</w:t>
      </w:r>
    </w:p>
    <w:p w14:paraId="75D6692E" w14:textId="77777777" w:rsidR="00C819F3" w:rsidRDefault="00C819F3">
      <w:pPr>
        <w:pStyle w:val="ConsPlusNormal"/>
        <w:jc w:val="right"/>
      </w:pPr>
      <w:r>
        <w:t>об областной открытой военно-спортивной</w:t>
      </w:r>
    </w:p>
    <w:p w14:paraId="3D8DF8D4" w14:textId="77777777" w:rsidR="00C819F3" w:rsidRDefault="00C819F3">
      <w:pPr>
        <w:pStyle w:val="ConsPlusNormal"/>
        <w:jc w:val="right"/>
      </w:pPr>
      <w:r>
        <w:t>игре "Звезда" среди студентов профессиональных</w:t>
      </w:r>
    </w:p>
    <w:p w14:paraId="0A8FC53F" w14:textId="77777777" w:rsidR="00C819F3" w:rsidRDefault="00C819F3">
      <w:pPr>
        <w:pStyle w:val="ConsPlusNormal"/>
        <w:jc w:val="right"/>
      </w:pPr>
      <w:r>
        <w:t>образовательных организаций Калужской области</w:t>
      </w:r>
    </w:p>
    <w:p w14:paraId="488EA866" w14:textId="77777777" w:rsidR="00C819F3" w:rsidRDefault="00C819F3">
      <w:pPr>
        <w:pStyle w:val="ConsPlusNormal"/>
        <w:jc w:val="right"/>
      </w:pPr>
      <w:r>
        <w:t>с участием команд регионов Российской Федерации</w:t>
      </w:r>
    </w:p>
    <w:p w14:paraId="23DF38D5" w14:textId="77777777" w:rsidR="00C819F3" w:rsidRDefault="00C819F3">
      <w:pPr>
        <w:pStyle w:val="ConsPlusNormal"/>
        <w:jc w:val="right"/>
      </w:pPr>
      <w:r>
        <w:t>в составе Центрального федерального округа</w:t>
      </w:r>
    </w:p>
    <w:p w14:paraId="45940CCF" w14:textId="77777777" w:rsidR="00C819F3" w:rsidRDefault="00C819F3">
      <w:pPr>
        <w:pStyle w:val="ConsPlusNormal"/>
        <w:jc w:val="both"/>
      </w:pPr>
    </w:p>
    <w:p w14:paraId="5BBC3B56" w14:textId="77777777" w:rsidR="00C819F3" w:rsidRDefault="00C819F3">
      <w:pPr>
        <w:pStyle w:val="ConsPlusNonformat"/>
        <w:jc w:val="both"/>
      </w:pPr>
      <w:bookmarkStart w:id="13" w:name="P998"/>
      <w:bookmarkEnd w:id="13"/>
      <w:r>
        <w:t xml:space="preserve">                                Направление</w:t>
      </w:r>
    </w:p>
    <w:p w14:paraId="5F3D3FC9" w14:textId="77777777" w:rsidR="00C819F3" w:rsidRDefault="00C819F3">
      <w:pPr>
        <w:pStyle w:val="ConsPlusNonformat"/>
        <w:jc w:val="both"/>
      </w:pPr>
      <w:r>
        <w:t xml:space="preserve">      на участие в областной открытой военно-спортивной игре "Звезда"</w:t>
      </w:r>
    </w:p>
    <w:p w14:paraId="4BC4F14A" w14:textId="77777777" w:rsidR="00C819F3" w:rsidRDefault="00C819F3">
      <w:pPr>
        <w:pStyle w:val="ConsPlusNonformat"/>
        <w:jc w:val="both"/>
      </w:pPr>
      <w:r>
        <w:t xml:space="preserve">       среди студентов профессиональных образовательных организаций</w:t>
      </w:r>
    </w:p>
    <w:p w14:paraId="5D69739B" w14:textId="77777777" w:rsidR="00C819F3" w:rsidRDefault="00C819F3">
      <w:pPr>
        <w:pStyle w:val="ConsPlusNonformat"/>
        <w:jc w:val="both"/>
      </w:pPr>
      <w:r>
        <w:t xml:space="preserve">     Калужской области с участием команд регионов Российской Федерации</w:t>
      </w:r>
    </w:p>
    <w:p w14:paraId="3184E557" w14:textId="77777777" w:rsidR="00C819F3" w:rsidRDefault="00C819F3">
      <w:pPr>
        <w:pStyle w:val="ConsPlusNonformat"/>
        <w:jc w:val="both"/>
      </w:pPr>
      <w:r>
        <w:t xml:space="preserve">                в составе Центрального федерального округа</w:t>
      </w:r>
    </w:p>
    <w:p w14:paraId="525F00E3" w14:textId="77777777" w:rsidR="00C819F3" w:rsidRDefault="00C819F3">
      <w:pPr>
        <w:pStyle w:val="ConsPlusNonformat"/>
        <w:jc w:val="both"/>
      </w:pPr>
    </w:p>
    <w:p w14:paraId="21B1ECD8" w14:textId="77777777" w:rsidR="00C819F3" w:rsidRDefault="00C819F3">
      <w:pPr>
        <w:pStyle w:val="ConsPlusNonformat"/>
        <w:jc w:val="both"/>
      </w:pPr>
      <w:r>
        <w:t>___________________________________________________________________________</w:t>
      </w:r>
    </w:p>
    <w:p w14:paraId="41D7CEEB" w14:textId="77777777" w:rsidR="00C819F3" w:rsidRDefault="00C819F3">
      <w:pPr>
        <w:pStyle w:val="ConsPlusNonformat"/>
        <w:jc w:val="both"/>
      </w:pPr>
      <w:r>
        <w:t xml:space="preserve">        (наименование профессиональной образовательной организации)</w:t>
      </w:r>
    </w:p>
    <w:p w14:paraId="0F29ECE8" w14:textId="77777777" w:rsidR="00C819F3" w:rsidRDefault="00C819F3">
      <w:pPr>
        <w:pStyle w:val="ConsPlusNonformat"/>
        <w:jc w:val="both"/>
      </w:pPr>
    </w:p>
    <w:p w14:paraId="56724A76" w14:textId="77777777" w:rsidR="00C819F3" w:rsidRDefault="00C819F3">
      <w:pPr>
        <w:pStyle w:val="ConsPlusNonformat"/>
        <w:jc w:val="both"/>
      </w:pPr>
      <w:r>
        <w:t>направляет команду</w:t>
      </w:r>
    </w:p>
    <w:p w14:paraId="799F63F6" w14:textId="77777777" w:rsidR="00C819F3" w:rsidRDefault="00C819F3">
      <w:pPr>
        <w:pStyle w:val="ConsPlusNonformat"/>
        <w:jc w:val="both"/>
      </w:pPr>
      <w:r>
        <w:t>"_________________________________________________________________________"</w:t>
      </w:r>
    </w:p>
    <w:p w14:paraId="72CABF10" w14:textId="77777777" w:rsidR="00C819F3" w:rsidRDefault="00C819F3">
      <w:pPr>
        <w:pStyle w:val="ConsPlusNonformat"/>
        <w:jc w:val="both"/>
      </w:pPr>
      <w:r>
        <w:t xml:space="preserve">                            (название команды)</w:t>
      </w:r>
    </w:p>
    <w:p w14:paraId="6710BBD3" w14:textId="77777777" w:rsidR="00C819F3" w:rsidRDefault="00C819F3">
      <w:pPr>
        <w:pStyle w:val="ConsPlusNonformat"/>
        <w:jc w:val="both"/>
      </w:pPr>
      <w:r>
        <w:t>для  участия  в  областной  открытой  военно-спортивной игре "Звезда" среди</w:t>
      </w:r>
    </w:p>
    <w:p w14:paraId="080286F7" w14:textId="77777777" w:rsidR="00C819F3" w:rsidRDefault="00C819F3">
      <w:pPr>
        <w:pStyle w:val="ConsPlusNonformat"/>
        <w:jc w:val="both"/>
      </w:pPr>
      <w:r>
        <w:t>студентов  профессиональных образовательных организаций Калужской области с</w:t>
      </w:r>
    </w:p>
    <w:p w14:paraId="64006820" w14:textId="77777777" w:rsidR="00C819F3" w:rsidRDefault="00C819F3">
      <w:pPr>
        <w:pStyle w:val="ConsPlusNonformat"/>
        <w:jc w:val="both"/>
      </w:pPr>
      <w:r>
        <w:t>участием  команд  регионов  Российской  Федерации  в  составе  Центрального</w:t>
      </w:r>
    </w:p>
    <w:p w14:paraId="7EA78EE1" w14:textId="77777777" w:rsidR="00C819F3" w:rsidRDefault="00C819F3">
      <w:pPr>
        <w:pStyle w:val="ConsPlusNonformat"/>
        <w:jc w:val="both"/>
      </w:pPr>
      <w:r>
        <w:t>федерального округа.</w:t>
      </w:r>
    </w:p>
    <w:p w14:paraId="7D214638" w14:textId="77777777" w:rsidR="00C819F3" w:rsidRDefault="00C819F3">
      <w:pPr>
        <w:pStyle w:val="ConsPlusNonformat"/>
        <w:jc w:val="both"/>
      </w:pPr>
    </w:p>
    <w:p w14:paraId="008FD58C" w14:textId="77777777" w:rsidR="00C819F3" w:rsidRDefault="00C819F3">
      <w:pPr>
        <w:pStyle w:val="ConsPlusNonformat"/>
        <w:jc w:val="both"/>
      </w:pPr>
      <w:r>
        <w:t>Представители  профессиональной образовательной организации, сопровождающие</w:t>
      </w:r>
    </w:p>
    <w:p w14:paraId="2900116F" w14:textId="77777777" w:rsidR="00C819F3" w:rsidRDefault="00C819F3">
      <w:pPr>
        <w:pStyle w:val="ConsPlusNonformat"/>
        <w:jc w:val="both"/>
      </w:pPr>
      <w:r>
        <w:t>команду:</w:t>
      </w:r>
    </w:p>
    <w:p w14:paraId="02A9A44C" w14:textId="77777777" w:rsidR="00C819F3" w:rsidRDefault="00C819F3">
      <w:pPr>
        <w:pStyle w:val="ConsPlusNonformat"/>
        <w:jc w:val="both"/>
      </w:pPr>
      <w:r>
        <w:t>___________________________________________________________________________</w:t>
      </w:r>
    </w:p>
    <w:p w14:paraId="4110B5D6" w14:textId="77777777" w:rsidR="00C819F3" w:rsidRDefault="00C819F3">
      <w:pPr>
        <w:pStyle w:val="ConsPlusNonformat"/>
        <w:jc w:val="both"/>
      </w:pPr>
      <w:r>
        <w:t>___________________________________________________________________________</w:t>
      </w:r>
    </w:p>
    <w:p w14:paraId="391CBA1C" w14:textId="77777777" w:rsidR="00C819F3" w:rsidRDefault="00C819F3">
      <w:pPr>
        <w:pStyle w:val="ConsPlusNonformat"/>
        <w:jc w:val="both"/>
      </w:pPr>
      <w:r>
        <w:t xml:space="preserve">      (Ф.И.О. полностью, место работы, должность, контактный телефон)</w:t>
      </w:r>
    </w:p>
    <w:p w14:paraId="1E1C916D" w14:textId="77777777" w:rsidR="00C819F3" w:rsidRDefault="00C819F3">
      <w:pPr>
        <w:pStyle w:val="ConsPlusNonformat"/>
        <w:jc w:val="both"/>
      </w:pPr>
    </w:p>
    <w:p w14:paraId="4903C07D" w14:textId="77777777" w:rsidR="00C819F3" w:rsidRDefault="00C819F3">
      <w:pPr>
        <w:pStyle w:val="ConsPlusNonformat"/>
        <w:jc w:val="both"/>
      </w:pPr>
      <w:r>
        <w:t xml:space="preserve">                              Состав команды</w:t>
      </w:r>
    </w:p>
    <w:p w14:paraId="2FFC5699" w14:textId="77777777" w:rsidR="00C819F3" w:rsidRDefault="00C81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587"/>
        <w:gridCol w:w="680"/>
        <w:gridCol w:w="2494"/>
        <w:gridCol w:w="1757"/>
      </w:tblGrid>
      <w:tr w:rsidR="00C819F3" w14:paraId="55ACEBA4" w14:textId="77777777">
        <w:tc>
          <w:tcPr>
            <w:tcW w:w="567" w:type="dxa"/>
          </w:tcPr>
          <w:p w14:paraId="7E930797" w14:textId="77777777" w:rsidR="00C819F3" w:rsidRDefault="00C819F3">
            <w:pPr>
              <w:pStyle w:val="ConsPlusNormal"/>
              <w:jc w:val="center"/>
            </w:pPr>
            <w:r>
              <w:t>N п/п</w:t>
            </w:r>
          </w:p>
        </w:tc>
        <w:tc>
          <w:tcPr>
            <w:tcW w:w="1928" w:type="dxa"/>
          </w:tcPr>
          <w:p w14:paraId="69972E27" w14:textId="77777777" w:rsidR="00C819F3" w:rsidRDefault="00C819F3">
            <w:pPr>
              <w:pStyle w:val="ConsPlusNormal"/>
              <w:jc w:val="center"/>
            </w:pPr>
            <w:r>
              <w:t>Фамилия, имя, отчество</w:t>
            </w:r>
          </w:p>
        </w:tc>
        <w:tc>
          <w:tcPr>
            <w:tcW w:w="1587" w:type="dxa"/>
          </w:tcPr>
          <w:p w14:paraId="67D28993" w14:textId="77777777" w:rsidR="00C819F3" w:rsidRDefault="00C819F3">
            <w:pPr>
              <w:pStyle w:val="ConsPlusNormal"/>
              <w:jc w:val="center"/>
            </w:pPr>
            <w:r>
              <w:t>Число, месяц, год рождения</w:t>
            </w:r>
          </w:p>
        </w:tc>
        <w:tc>
          <w:tcPr>
            <w:tcW w:w="680" w:type="dxa"/>
          </w:tcPr>
          <w:p w14:paraId="12F4AC77" w14:textId="77777777" w:rsidR="00C819F3" w:rsidRDefault="00C819F3">
            <w:pPr>
              <w:pStyle w:val="ConsPlusNormal"/>
              <w:jc w:val="center"/>
            </w:pPr>
            <w:r>
              <w:t>Курс</w:t>
            </w:r>
          </w:p>
        </w:tc>
        <w:tc>
          <w:tcPr>
            <w:tcW w:w="2494" w:type="dxa"/>
          </w:tcPr>
          <w:p w14:paraId="4F88FF76" w14:textId="77777777" w:rsidR="00C819F3" w:rsidRDefault="00C819F3">
            <w:pPr>
              <w:pStyle w:val="ConsPlusNormal"/>
              <w:jc w:val="center"/>
            </w:pPr>
            <w:r>
              <w:t>Паспорт (серия, номер, кем и когда выдан)</w:t>
            </w:r>
          </w:p>
        </w:tc>
        <w:tc>
          <w:tcPr>
            <w:tcW w:w="1757" w:type="dxa"/>
          </w:tcPr>
          <w:p w14:paraId="55BD2E7A" w14:textId="77777777" w:rsidR="00C819F3" w:rsidRDefault="00C819F3">
            <w:pPr>
              <w:pStyle w:val="ConsPlusNormal"/>
              <w:jc w:val="center"/>
            </w:pPr>
            <w:r>
              <w:t>Домашний адрес</w:t>
            </w:r>
          </w:p>
        </w:tc>
      </w:tr>
      <w:tr w:rsidR="00C819F3" w14:paraId="078499D2" w14:textId="77777777">
        <w:tc>
          <w:tcPr>
            <w:tcW w:w="567" w:type="dxa"/>
          </w:tcPr>
          <w:p w14:paraId="65D8CCF1" w14:textId="77777777" w:rsidR="00C819F3" w:rsidRDefault="00C819F3">
            <w:pPr>
              <w:pStyle w:val="ConsPlusNormal"/>
              <w:jc w:val="center"/>
            </w:pPr>
            <w:bookmarkStart w:id="14" w:name="P1029"/>
            <w:bookmarkEnd w:id="14"/>
            <w:r>
              <w:t>1 &lt;4&gt; ...</w:t>
            </w:r>
          </w:p>
        </w:tc>
        <w:tc>
          <w:tcPr>
            <w:tcW w:w="1928" w:type="dxa"/>
          </w:tcPr>
          <w:p w14:paraId="493B15A3" w14:textId="77777777" w:rsidR="00C819F3" w:rsidRDefault="00C819F3">
            <w:pPr>
              <w:pStyle w:val="ConsPlusNormal"/>
            </w:pPr>
          </w:p>
        </w:tc>
        <w:tc>
          <w:tcPr>
            <w:tcW w:w="1587" w:type="dxa"/>
          </w:tcPr>
          <w:p w14:paraId="7AB9F11E" w14:textId="77777777" w:rsidR="00C819F3" w:rsidRDefault="00C819F3">
            <w:pPr>
              <w:pStyle w:val="ConsPlusNormal"/>
            </w:pPr>
          </w:p>
        </w:tc>
        <w:tc>
          <w:tcPr>
            <w:tcW w:w="680" w:type="dxa"/>
          </w:tcPr>
          <w:p w14:paraId="4A64031C" w14:textId="77777777" w:rsidR="00C819F3" w:rsidRDefault="00C819F3">
            <w:pPr>
              <w:pStyle w:val="ConsPlusNormal"/>
            </w:pPr>
          </w:p>
        </w:tc>
        <w:tc>
          <w:tcPr>
            <w:tcW w:w="2494" w:type="dxa"/>
          </w:tcPr>
          <w:p w14:paraId="79D822B5" w14:textId="77777777" w:rsidR="00C819F3" w:rsidRDefault="00C819F3">
            <w:pPr>
              <w:pStyle w:val="ConsPlusNormal"/>
            </w:pPr>
          </w:p>
        </w:tc>
        <w:tc>
          <w:tcPr>
            <w:tcW w:w="1757" w:type="dxa"/>
          </w:tcPr>
          <w:p w14:paraId="73B87C47" w14:textId="77777777" w:rsidR="00C819F3" w:rsidRDefault="00C819F3">
            <w:pPr>
              <w:pStyle w:val="ConsPlusNormal"/>
            </w:pPr>
          </w:p>
        </w:tc>
      </w:tr>
    </w:tbl>
    <w:p w14:paraId="050DC1AB" w14:textId="77777777" w:rsidR="00C819F3" w:rsidRDefault="00C819F3">
      <w:pPr>
        <w:pStyle w:val="ConsPlusNormal"/>
        <w:jc w:val="both"/>
      </w:pPr>
    </w:p>
    <w:p w14:paraId="7BCB6F52" w14:textId="77777777" w:rsidR="00C819F3" w:rsidRDefault="00C819F3">
      <w:pPr>
        <w:pStyle w:val="ConsPlusNonformat"/>
        <w:jc w:val="both"/>
      </w:pPr>
      <w:r>
        <w:t xml:space="preserve">    --------------------------------</w:t>
      </w:r>
    </w:p>
    <w:p w14:paraId="467A9174" w14:textId="77777777" w:rsidR="00C819F3" w:rsidRDefault="00C819F3">
      <w:pPr>
        <w:pStyle w:val="ConsPlusNonformat"/>
        <w:jc w:val="both"/>
      </w:pPr>
      <w:r>
        <w:t xml:space="preserve">    &lt;4&gt; В </w:t>
      </w:r>
      <w:hyperlink w:anchor="P1029" w:history="1">
        <w:r>
          <w:rPr>
            <w:color w:val="0000FF"/>
          </w:rPr>
          <w:t>строке 1</w:t>
        </w:r>
      </w:hyperlink>
      <w:r>
        <w:t xml:space="preserve"> указываются данные капитана команды.</w:t>
      </w:r>
    </w:p>
    <w:p w14:paraId="672AE1EF" w14:textId="77777777" w:rsidR="00C819F3" w:rsidRDefault="00C819F3">
      <w:pPr>
        <w:pStyle w:val="ConsPlusNonformat"/>
        <w:jc w:val="both"/>
      </w:pPr>
    </w:p>
    <w:p w14:paraId="732A8302" w14:textId="77777777" w:rsidR="00C819F3" w:rsidRDefault="00C819F3">
      <w:pPr>
        <w:pStyle w:val="ConsPlusNonformat"/>
        <w:jc w:val="both"/>
      </w:pPr>
      <w:r>
        <w:t>Руководитель профессиональной</w:t>
      </w:r>
    </w:p>
    <w:p w14:paraId="40F0E73A" w14:textId="77777777" w:rsidR="00C819F3" w:rsidRDefault="00C819F3">
      <w:pPr>
        <w:pStyle w:val="ConsPlusNonformat"/>
        <w:jc w:val="both"/>
      </w:pPr>
      <w:r>
        <w:t>образовательной организации          ____________ _________________________</w:t>
      </w:r>
    </w:p>
    <w:p w14:paraId="74E36D84" w14:textId="77777777" w:rsidR="00C819F3" w:rsidRDefault="00C819F3">
      <w:pPr>
        <w:pStyle w:val="ConsPlusNonformat"/>
        <w:jc w:val="both"/>
      </w:pPr>
      <w:r>
        <w:t xml:space="preserve">                                       (подпись)    (расшифровка подписи)</w:t>
      </w:r>
    </w:p>
    <w:p w14:paraId="53ED4BCD" w14:textId="77777777" w:rsidR="00C819F3" w:rsidRDefault="00C819F3">
      <w:pPr>
        <w:pStyle w:val="ConsPlusNonformat"/>
        <w:jc w:val="both"/>
      </w:pPr>
    </w:p>
    <w:p w14:paraId="5181D236" w14:textId="77777777" w:rsidR="00C819F3" w:rsidRDefault="00C819F3">
      <w:pPr>
        <w:pStyle w:val="ConsPlusNonformat"/>
        <w:jc w:val="both"/>
      </w:pPr>
      <w:r>
        <w:t>М.П.</w:t>
      </w:r>
    </w:p>
    <w:p w14:paraId="7C6A3A2E" w14:textId="77777777" w:rsidR="00C819F3" w:rsidRDefault="00C819F3">
      <w:pPr>
        <w:pStyle w:val="ConsPlusNormal"/>
        <w:jc w:val="both"/>
      </w:pPr>
    </w:p>
    <w:p w14:paraId="1246EB61" w14:textId="77777777" w:rsidR="00C819F3" w:rsidRDefault="00C819F3">
      <w:pPr>
        <w:pStyle w:val="ConsPlusNormal"/>
        <w:jc w:val="both"/>
      </w:pPr>
    </w:p>
    <w:p w14:paraId="45C094AC" w14:textId="77777777" w:rsidR="00C819F3" w:rsidRDefault="00C819F3">
      <w:pPr>
        <w:pStyle w:val="ConsPlusNormal"/>
        <w:jc w:val="both"/>
      </w:pPr>
    </w:p>
    <w:p w14:paraId="08145950" w14:textId="77777777" w:rsidR="00C819F3" w:rsidRDefault="00C819F3">
      <w:pPr>
        <w:pStyle w:val="ConsPlusNormal"/>
        <w:jc w:val="both"/>
      </w:pPr>
    </w:p>
    <w:p w14:paraId="0FB308D7" w14:textId="77777777" w:rsidR="00C819F3" w:rsidRDefault="00C819F3">
      <w:pPr>
        <w:pStyle w:val="ConsPlusNormal"/>
        <w:jc w:val="both"/>
      </w:pPr>
    </w:p>
    <w:p w14:paraId="6266CB1D" w14:textId="77777777" w:rsidR="00C819F3" w:rsidRDefault="00C819F3">
      <w:pPr>
        <w:pStyle w:val="ConsPlusNormal"/>
        <w:jc w:val="right"/>
        <w:outlineLvl w:val="1"/>
      </w:pPr>
      <w:r>
        <w:t>Приложение N 2</w:t>
      </w:r>
    </w:p>
    <w:p w14:paraId="1C8AFB6B" w14:textId="77777777" w:rsidR="00C819F3" w:rsidRDefault="00C819F3">
      <w:pPr>
        <w:pStyle w:val="ConsPlusNormal"/>
        <w:jc w:val="right"/>
      </w:pPr>
      <w:r>
        <w:t>к Положению</w:t>
      </w:r>
    </w:p>
    <w:p w14:paraId="1ADBF038" w14:textId="77777777" w:rsidR="00C819F3" w:rsidRDefault="00C819F3">
      <w:pPr>
        <w:pStyle w:val="ConsPlusNormal"/>
        <w:jc w:val="right"/>
      </w:pPr>
      <w:r>
        <w:t>об областной открытой военно-спортивной</w:t>
      </w:r>
    </w:p>
    <w:p w14:paraId="029B5E9A" w14:textId="77777777" w:rsidR="00C819F3" w:rsidRDefault="00C819F3">
      <w:pPr>
        <w:pStyle w:val="ConsPlusNormal"/>
        <w:jc w:val="right"/>
      </w:pPr>
      <w:r>
        <w:t>игре "Звезда" среди студентов профессиональных</w:t>
      </w:r>
    </w:p>
    <w:p w14:paraId="1D88EDA6" w14:textId="77777777" w:rsidR="00C819F3" w:rsidRDefault="00C819F3">
      <w:pPr>
        <w:pStyle w:val="ConsPlusNormal"/>
        <w:jc w:val="right"/>
      </w:pPr>
      <w:r>
        <w:t>образовательных организаций Калужской области</w:t>
      </w:r>
    </w:p>
    <w:p w14:paraId="2911B986" w14:textId="77777777" w:rsidR="00C819F3" w:rsidRDefault="00C819F3">
      <w:pPr>
        <w:pStyle w:val="ConsPlusNormal"/>
        <w:jc w:val="right"/>
      </w:pPr>
      <w:r>
        <w:t>с участием команд регионов Российской Федерации</w:t>
      </w:r>
    </w:p>
    <w:p w14:paraId="28070759" w14:textId="77777777" w:rsidR="00C819F3" w:rsidRDefault="00C819F3">
      <w:pPr>
        <w:pStyle w:val="ConsPlusNormal"/>
        <w:jc w:val="right"/>
      </w:pPr>
      <w:r>
        <w:lastRenderedPageBreak/>
        <w:t>в составе Центрального федерального округа</w:t>
      </w:r>
    </w:p>
    <w:p w14:paraId="30B1A79E" w14:textId="77777777" w:rsidR="00C819F3" w:rsidRDefault="00C819F3">
      <w:pPr>
        <w:pStyle w:val="ConsPlusNormal"/>
        <w:jc w:val="both"/>
      </w:pPr>
    </w:p>
    <w:p w14:paraId="2A781A69" w14:textId="77777777" w:rsidR="00C819F3" w:rsidRDefault="00C819F3">
      <w:pPr>
        <w:pStyle w:val="ConsPlusNonformat"/>
        <w:jc w:val="both"/>
      </w:pPr>
      <w:bookmarkStart w:id="15" w:name="P1057"/>
      <w:bookmarkEnd w:id="15"/>
      <w:r>
        <w:t xml:space="preserve">                                Направление</w:t>
      </w:r>
    </w:p>
    <w:p w14:paraId="5C9A08F5" w14:textId="77777777" w:rsidR="00C819F3" w:rsidRDefault="00C819F3">
      <w:pPr>
        <w:pStyle w:val="ConsPlusNonformat"/>
        <w:jc w:val="both"/>
      </w:pPr>
      <w:r>
        <w:t xml:space="preserve">          на участие в областной открытой военно-спортивной игре</w:t>
      </w:r>
    </w:p>
    <w:p w14:paraId="1C567E8A" w14:textId="77777777" w:rsidR="00C819F3" w:rsidRDefault="00C819F3">
      <w:pPr>
        <w:pStyle w:val="ConsPlusNonformat"/>
        <w:jc w:val="both"/>
      </w:pPr>
      <w:r>
        <w:t xml:space="preserve">         "Звезда" среди студентов профессиональных образовательных</w:t>
      </w:r>
    </w:p>
    <w:p w14:paraId="3D413E50" w14:textId="77777777" w:rsidR="00C819F3" w:rsidRDefault="00C819F3">
      <w:pPr>
        <w:pStyle w:val="ConsPlusNonformat"/>
        <w:jc w:val="both"/>
      </w:pPr>
      <w:r>
        <w:t xml:space="preserve">         организаций Калужской области с участием команд регионов</w:t>
      </w:r>
    </w:p>
    <w:p w14:paraId="0B005629" w14:textId="77777777" w:rsidR="00C819F3" w:rsidRDefault="00C819F3">
      <w:pPr>
        <w:pStyle w:val="ConsPlusNonformat"/>
        <w:jc w:val="both"/>
      </w:pPr>
      <w:r>
        <w:t xml:space="preserve">         Российской Федерации в составе Центрального федерального</w:t>
      </w:r>
    </w:p>
    <w:p w14:paraId="26F6273B" w14:textId="77777777" w:rsidR="00C819F3" w:rsidRDefault="00C819F3">
      <w:pPr>
        <w:pStyle w:val="ConsPlusNonformat"/>
        <w:jc w:val="both"/>
      </w:pPr>
      <w:r>
        <w:t xml:space="preserve">                                  округа</w:t>
      </w:r>
    </w:p>
    <w:p w14:paraId="4C4BCF16" w14:textId="77777777" w:rsidR="00C819F3" w:rsidRDefault="00C819F3">
      <w:pPr>
        <w:pStyle w:val="ConsPlusNonformat"/>
        <w:jc w:val="both"/>
      </w:pPr>
    </w:p>
    <w:p w14:paraId="135451DE" w14:textId="77777777" w:rsidR="00C819F3" w:rsidRDefault="00C819F3">
      <w:pPr>
        <w:pStyle w:val="ConsPlusNonformat"/>
        <w:jc w:val="both"/>
      </w:pPr>
      <w:r>
        <w:t>___________________________________________________________________________</w:t>
      </w:r>
    </w:p>
    <w:p w14:paraId="24D56114" w14:textId="77777777" w:rsidR="00C819F3" w:rsidRDefault="00C819F3">
      <w:pPr>
        <w:pStyle w:val="ConsPlusNonformat"/>
        <w:jc w:val="both"/>
      </w:pPr>
      <w:r>
        <w:t xml:space="preserve">      (орган по делам молодежи/образования субъекта РФ в составе ЦФО)</w:t>
      </w:r>
    </w:p>
    <w:p w14:paraId="28FA1548" w14:textId="77777777" w:rsidR="00C819F3" w:rsidRDefault="00C819F3">
      <w:pPr>
        <w:pStyle w:val="ConsPlusNonformat"/>
        <w:jc w:val="both"/>
      </w:pPr>
    </w:p>
    <w:p w14:paraId="1D0F3CE8" w14:textId="77777777" w:rsidR="00C819F3" w:rsidRDefault="00C819F3">
      <w:pPr>
        <w:pStyle w:val="ConsPlusNonformat"/>
        <w:jc w:val="both"/>
      </w:pPr>
      <w:r>
        <w:t>направляет команду</w:t>
      </w:r>
    </w:p>
    <w:p w14:paraId="6CA04A46" w14:textId="77777777" w:rsidR="00C819F3" w:rsidRDefault="00C819F3">
      <w:pPr>
        <w:pStyle w:val="ConsPlusNonformat"/>
        <w:jc w:val="both"/>
      </w:pPr>
    </w:p>
    <w:p w14:paraId="5C4E4FE5" w14:textId="77777777" w:rsidR="00C819F3" w:rsidRDefault="00C819F3">
      <w:pPr>
        <w:pStyle w:val="ConsPlusNonformat"/>
        <w:jc w:val="both"/>
      </w:pPr>
      <w:r>
        <w:t>___________________________________________________________________________</w:t>
      </w:r>
    </w:p>
    <w:p w14:paraId="435BF6C2" w14:textId="77777777" w:rsidR="00C819F3" w:rsidRDefault="00C819F3">
      <w:pPr>
        <w:pStyle w:val="ConsPlusNonformat"/>
        <w:jc w:val="both"/>
      </w:pPr>
      <w:r>
        <w:t xml:space="preserve">        (наименование профессиональной образовательной организации)</w:t>
      </w:r>
    </w:p>
    <w:p w14:paraId="3A163FE7" w14:textId="77777777" w:rsidR="00C819F3" w:rsidRDefault="00C819F3">
      <w:pPr>
        <w:pStyle w:val="ConsPlusNonformat"/>
        <w:jc w:val="both"/>
      </w:pPr>
    </w:p>
    <w:p w14:paraId="029E4914" w14:textId="77777777" w:rsidR="00C819F3" w:rsidRDefault="00C819F3">
      <w:pPr>
        <w:pStyle w:val="ConsPlusNonformat"/>
        <w:jc w:val="both"/>
      </w:pPr>
      <w:r>
        <w:t>"_________________________________________________________________________"</w:t>
      </w:r>
    </w:p>
    <w:p w14:paraId="0D6634AC" w14:textId="77777777" w:rsidR="00C819F3" w:rsidRDefault="00C819F3">
      <w:pPr>
        <w:pStyle w:val="ConsPlusNonformat"/>
        <w:jc w:val="both"/>
      </w:pPr>
      <w:r>
        <w:t xml:space="preserve">                            (название команды)</w:t>
      </w:r>
    </w:p>
    <w:p w14:paraId="24FF6B01" w14:textId="77777777" w:rsidR="00C819F3" w:rsidRDefault="00C819F3">
      <w:pPr>
        <w:pStyle w:val="ConsPlusNonformat"/>
        <w:jc w:val="both"/>
      </w:pPr>
    </w:p>
    <w:p w14:paraId="75B8B889" w14:textId="77777777" w:rsidR="00C819F3" w:rsidRDefault="00C819F3">
      <w:pPr>
        <w:pStyle w:val="ConsPlusNonformat"/>
        <w:jc w:val="both"/>
      </w:pPr>
      <w:r>
        <w:t>для  участия  в  областной  открытой  военно-спортивной игре "Звезда" среди</w:t>
      </w:r>
    </w:p>
    <w:p w14:paraId="4A8C624B" w14:textId="77777777" w:rsidR="00C819F3" w:rsidRDefault="00C819F3">
      <w:pPr>
        <w:pStyle w:val="ConsPlusNonformat"/>
        <w:jc w:val="both"/>
      </w:pPr>
      <w:r>
        <w:t>студентов  профессиональных образовательных организаций Калужской области с</w:t>
      </w:r>
    </w:p>
    <w:p w14:paraId="06A3C146" w14:textId="77777777" w:rsidR="00C819F3" w:rsidRDefault="00C819F3">
      <w:pPr>
        <w:pStyle w:val="ConsPlusNonformat"/>
        <w:jc w:val="both"/>
      </w:pPr>
      <w:r>
        <w:t>участием  команд  регионов  Российской  Федерации  в  составе  Центрального</w:t>
      </w:r>
    </w:p>
    <w:p w14:paraId="533A4EBB" w14:textId="77777777" w:rsidR="00C819F3" w:rsidRDefault="00C819F3">
      <w:pPr>
        <w:pStyle w:val="ConsPlusNonformat"/>
        <w:jc w:val="both"/>
      </w:pPr>
      <w:r>
        <w:t>федерального округа.</w:t>
      </w:r>
    </w:p>
    <w:p w14:paraId="7EEB2D87" w14:textId="77777777" w:rsidR="00C819F3" w:rsidRDefault="00C819F3">
      <w:pPr>
        <w:pStyle w:val="ConsPlusNonformat"/>
        <w:jc w:val="both"/>
      </w:pPr>
    </w:p>
    <w:p w14:paraId="1F3E8CD4" w14:textId="77777777" w:rsidR="00C819F3" w:rsidRDefault="00C819F3">
      <w:pPr>
        <w:pStyle w:val="ConsPlusNonformat"/>
        <w:jc w:val="both"/>
      </w:pPr>
      <w:r>
        <w:t>Представители  профессиональной образовательной организации, сопровождающие</w:t>
      </w:r>
    </w:p>
    <w:p w14:paraId="3DAD735D" w14:textId="77777777" w:rsidR="00C819F3" w:rsidRDefault="00C819F3">
      <w:pPr>
        <w:pStyle w:val="ConsPlusNonformat"/>
        <w:jc w:val="both"/>
      </w:pPr>
      <w:r>
        <w:t>команду:</w:t>
      </w:r>
    </w:p>
    <w:p w14:paraId="422F822A" w14:textId="77777777" w:rsidR="00C819F3" w:rsidRDefault="00C819F3">
      <w:pPr>
        <w:pStyle w:val="ConsPlusNonformat"/>
        <w:jc w:val="both"/>
      </w:pPr>
    </w:p>
    <w:p w14:paraId="33A154C2" w14:textId="77777777" w:rsidR="00C819F3" w:rsidRDefault="00C819F3">
      <w:pPr>
        <w:pStyle w:val="ConsPlusNonformat"/>
        <w:jc w:val="both"/>
      </w:pPr>
      <w:r>
        <w:t>___________________________________________________________________________</w:t>
      </w:r>
    </w:p>
    <w:p w14:paraId="4F3D659A" w14:textId="77777777" w:rsidR="00C819F3" w:rsidRDefault="00C819F3">
      <w:pPr>
        <w:pStyle w:val="ConsPlusNonformat"/>
        <w:jc w:val="both"/>
      </w:pPr>
    </w:p>
    <w:p w14:paraId="016F9798" w14:textId="77777777" w:rsidR="00C819F3" w:rsidRDefault="00C819F3">
      <w:pPr>
        <w:pStyle w:val="ConsPlusNonformat"/>
        <w:jc w:val="both"/>
      </w:pPr>
      <w:r>
        <w:t>___________________________________________________________________________</w:t>
      </w:r>
    </w:p>
    <w:p w14:paraId="3117631C" w14:textId="77777777" w:rsidR="00C819F3" w:rsidRDefault="00C819F3">
      <w:pPr>
        <w:pStyle w:val="ConsPlusNonformat"/>
        <w:jc w:val="both"/>
      </w:pPr>
      <w:r>
        <w:t xml:space="preserve">      (Ф.И.О. полностью, место работы, должность, контактный телефон)</w:t>
      </w:r>
    </w:p>
    <w:p w14:paraId="6941E830" w14:textId="77777777" w:rsidR="00C819F3" w:rsidRDefault="00C819F3">
      <w:pPr>
        <w:pStyle w:val="ConsPlusNonformat"/>
        <w:jc w:val="both"/>
      </w:pPr>
    </w:p>
    <w:p w14:paraId="20755590" w14:textId="77777777" w:rsidR="00C819F3" w:rsidRDefault="00C819F3">
      <w:pPr>
        <w:pStyle w:val="ConsPlusNonformat"/>
        <w:jc w:val="both"/>
      </w:pPr>
      <w:r>
        <w:t xml:space="preserve">                              Состав команды</w:t>
      </w:r>
    </w:p>
    <w:p w14:paraId="5060487B" w14:textId="77777777" w:rsidR="00C819F3" w:rsidRDefault="00C819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587"/>
        <w:gridCol w:w="680"/>
        <w:gridCol w:w="2494"/>
        <w:gridCol w:w="1757"/>
      </w:tblGrid>
      <w:tr w:rsidR="00C819F3" w14:paraId="64509672" w14:textId="77777777">
        <w:tc>
          <w:tcPr>
            <w:tcW w:w="567" w:type="dxa"/>
          </w:tcPr>
          <w:p w14:paraId="18C9885A" w14:textId="77777777" w:rsidR="00C819F3" w:rsidRDefault="00C819F3">
            <w:pPr>
              <w:pStyle w:val="ConsPlusNormal"/>
              <w:jc w:val="center"/>
            </w:pPr>
            <w:r>
              <w:t>N п/п</w:t>
            </w:r>
          </w:p>
        </w:tc>
        <w:tc>
          <w:tcPr>
            <w:tcW w:w="1928" w:type="dxa"/>
          </w:tcPr>
          <w:p w14:paraId="0680AD3B" w14:textId="77777777" w:rsidR="00C819F3" w:rsidRDefault="00C819F3">
            <w:pPr>
              <w:pStyle w:val="ConsPlusNormal"/>
              <w:jc w:val="center"/>
            </w:pPr>
            <w:r>
              <w:t>Фамилия, имя, отчество</w:t>
            </w:r>
          </w:p>
        </w:tc>
        <w:tc>
          <w:tcPr>
            <w:tcW w:w="1587" w:type="dxa"/>
          </w:tcPr>
          <w:p w14:paraId="11825D52" w14:textId="77777777" w:rsidR="00C819F3" w:rsidRDefault="00C819F3">
            <w:pPr>
              <w:pStyle w:val="ConsPlusNormal"/>
              <w:jc w:val="center"/>
            </w:pPr>
            <w:r>
              <w:t>Число, месяц, год рождения</w:t>
            </w:r>
          </w:p>
        </w:tc>
        <w:tc>
          <w:tcPr>
            <w:tcW w:w="680" w:type="dxa"/>
          </w:tcPr>
          <w:p w14:paraId="5142BEB2" w14:textId="77777777" w:rsidR="00C819F3" w:rsidRDefault="00C819F3">
            <w:pPr>
              <w:pStyle w:val="ConsPlusNormal"/>
              <w:jc w:val="center"/>
            </w:pPr>
            <w:r>
              <w:t>Курс</w:t>
            </w:r>
          </w:p>
        </w:tc>
        <w:tc>
          <w:tcPr>
            <w:tcW w:w="2494" w:type="dxa"/>
          </w:tcPr>
          <w:p w14:paraId="089A9D71" w14:textId="77777777" w:rsidR="00C819F3" w:rsidRDefault="00C819F3">
            <w:pPr>
              <w:pStyle w:val="ConsPlusNormal"/>
              <w:jc w:val="center"/>
            </w:pPr>
            <w:r>
              <w:t>Паспортные данные (серия, номер, кем и когда выдан)</w:t>
            </w:r>
          </w:p>
        </w:tc>
        <w:tc>
          <w:tcPr>
            <w:tcW w:w="1757" w:type="dxa"/>
          </w:tcPr>
          <w:p w14:paraId="2E96A54F" w14:textId="77777777" w:rsidR="00C819F3" w:rsidRDefault="00C819F3">
            <w:pPr>
              <w:pStyle w:val="ConsPlusNormal"/>
              <w:jc w:val="center"/>
            </w:pPr>
            <w:r>
              <w:t>Домашний адрес, телефон</w:t>
            </w:r>
          </w:p>
        </w:tc>
      </w:tr>
      <w:tr w:rsidR="00C819F3" w14:paraId="41680D4A" w14:textId="77777777">
        <w:tc>
          <w:tcPr>
            <w:tcW w:w="567" w:type="dxa"/>
          </w:tcPr>
          <w:p w14:paraId="02A88FF3" w14:textId="77777777" w:rsidR="00C819F3" w:rsidRDefault="00C819F3">
            <w:pPr>
              <w:pStyle w:val="ConsPlusNormal"/>
              <w:jc w:val="center"/>
            </w:pPr>
            <w:bookmarkStart w:id="16" w:name="P1096"/>
            <w:bookmarkEnd w:id="16"/>
            <w:r>
              <w:t>1 &lt;5&gt; ...</w:t>
            </w:r>
          </w:p>
        </w:tc>
        <w:tc>
          <w:tcPr>
            <w:tcW w:w="1928" w:type="dxa"/>
          </w:tcPr>
          <w:p w14:paraId="17A70C69" w14:textId="77777777" w:rsidR="00C819F3" w:rsidRDefault="00C819F3">
            <w:pPr>
              <w:pStyle w:val="ConsPlusNormal"/>
            </w:pPr>
          </w:p>
        </w:tc>
        <w:tc>
          <w:tcPr>
            <w:tcW w:w="1587" w:type="dxa"/>
          </w:tcPr>
          <w:p w14:paraId="7E93D549" w14:textId="77777777" w:rsidR="00C819F3" w:rsidRDefault="00C819F3">
            <w:pPr>
              <w:pStyle w:val="ConsPlusNormal"/>
            </w:pPr>
          </w:p>
        </w:tc>
        <w:tc>
          <w:tcPr>
            <w:tcW w:w="680" w:type="dxa"/>
          </w:tcPr>
          <w:p w14:paraId="086A4AC2" w14:textId="77777777" w:rsidR="00C819F3" w:rsidRDefault="00C819F3">
            <w:pPr>
              <w:pStyle w:val="ConsPlusNormal"/>
            </w:pPr>
          </w:p>
        </w:tc>
        <w:tc>
          <w:tcPr>
            <w:tcW w:w="2494" w:type="dxa"/>
          </w:tcPr>
          <w:p w14:paraId="70C2A40E" w14:textId="77777777" w:rsidR="00C819F3" w:rsidRDefault="00C819F3">
            <w:pPr>
              <w:pStyle w:val="ConsPlusNormal"/>
            </w:pPr>
          </w:p>
        </w:tc>
        <w:tc>
          <w:tcPr>
            <w:tcW w:w="1757" w:type="dxa"/>
          </w:tcPr>
          <w:p w14:paraId="761C9409" w14:textId="77777777" w:rsidR="00C819F3" w:rsidRDefault="00C819F3">
            <w:pPr>
              <w:pStyle w:val="ConsPlusNormal"/>
            </w:pPr>
          </w:p>
        </w:tc>
      </w:tr>
    </w:tbl>
    <w:p w14:paraId="4FD298A3" w14:textId="77777777" w:rsidR="00C819F3" w:rsidRDefault="00C819F3">
      <w:pPr>
        <w:pStyle w:val="ConsPlusNormal"/>
        <w:jc w:val="both"/>
      </w:pPr>
    </w:p>
    <w:p w14:paraId="5D368D5D" w14:textId="77777777" w:rsidR="00C819F3" w:rsidRDefault="00C819F3">
      <w:pPr>
        <w:pStyle w:val="ConsPlusNonformat"/>
        <w:jc w:val="both"/>
      </w:pPr>
      <w:r>
        <w:t xml:space="preserve">    --------------------------------</w:t>
      </w:r>
    </w:p>
    <w:p w14:paraId="10DA150F" w14:textId="77777777" w:rsidR="00C819F3" w:rsidRDefault="00C819F3">
      <w:pPr>
        <w:pStyle w:val="ConsPlusNonformat"/>
        <w:jc w:val="both"/>
      </w:pPr>
      <w:r>
        <w:t xml:space="preserve">    &lt;5&gt; В </w:t>
      </w:r>
      <w:hyperlink w:anchor="P1096" w:history="1">
        <w:r>
          <w:rPr>
            <w:color w:val="0000FF"/>
          </w:rPr>
          <w:t>строке 1</w:t>
        </w:r>
      </w:hyperlink>
      <w:r>
        <w:t xml:space="preserve"> указываются данные капитана команды.</w:t>
      </w:r>
    </w:p>
    <w:p w14:paraId="1966A5FC" w14:textId="77777777" w:rsidR="00C819F3" w:rsidRDefault="00C819F3">
      <w:pPr>
        <w:pStyle w:val="ConsPlusNonformat"/>
        <w:jc w:val="both"/>
      </w:pPr>
    </w:p>
    <w:p w14:paraId="11FA7D9B" w14:textId="77777777" w:rsidR="00C819F3" w:rsidRDefault="00C819F3">
      <w:pPr>
        <w:pStyle w:val="ConsPlusNonformat"/>
        <w:jc w:val="both"/>
      </w:pPr>
      <w:r>
        <w:t>Руководитель органа по делам</w:t>
      </w:r>
    </w:p>
    <w:p w14:paraId="51B15A9B" w14:textId="77777777" w:rsidR="00C819F3" w:rsidRDefault="00C819F3">
      <w:pPr>
        <w:pStyle w:val="ConsPlusNonformat"/>
        <w:jc w:val="both"/>
      </w:pPr>
      <w:r>
        <w:t>молодежи/образования субъекта</w:t>
      </w:r>
    </w:p>
    <w:p w14:paraId="1BEDC819" w14:textId="77777777" w:rsidR="00C819F3" w:rsidRDefault="00C819F3">
      <w:pPr>
        <w:pStyle w:val="ConsPlusNonformat"/>
        <w:jc w:val="both"/>
      </w:pPr>
      <w:r>
        <w:t>РФ в составе ЦФО                     ___________  _________________________</w:t>
      </w:r>
    </w:p>
    <w:p w14:paraId="0C222E1E" w14:textId="77777777" w:rsidR="00C819F3" w:rsidRDefault="00C819F3">
      <w:pPr>
        <w:pStyle w:val="ConsPlusNonformat"/>
        <w:jc w:val="both"/>
      </w:pPr>
      <w:r>
        <w:t xml:space="preserve">                                      (подпись)    (расшифровка подписи)</w:t>
      </w:r>
    </w:p>
    <w:p w14:paraId="164FEFDF" w14:textId="77777777" w:rsidR="00C819F3" w:rsidRDefault="00C819F3">
      <w:pPr>
        <w:pStyle w:val="ConsPlusNonformat"/>
        <w:jc w:val="both"/>
      </w:pPr>
    </w:p>
    <w:p w14:paraId="13B1EF9E" w14:textId="77777777" w:rsidR="00C819F3" w:rsidRDefault="00C819F3">
      <w:pPr>
        <w:pStyle w:val="ConsPlusNonformat"/>
        <w:jc w:val="both"/>
      </w:pPr>
      <w:r>
        <w:t>М.П.</w:t>
      </w:r>
    </w:p>
    <w:p w14:paraId="2C423D51" w14:textId="77777777" w:rsidR="00C819F3" w:rsidRDefault="00C819F3">
      <w:pPr>
        <w:pStyle w:val="ConsPlusNormal"/>
        <w:jc w:val="both"/>
      </w:pPr>
    </w:p>
    <w:p w14:paraId="043719C1" w14:textId="77777777" w:rsidR="00C819F3" w:rsidRDefault="00C819F3">
      <w:pPr>
        <w:pStyle w:val="ConsPlusNormal"/>
        <w:jc w:val="both"/>
      </w:pPr>
    </w:p>
    <w:p w14:paraId="50E3C5F9" w14:textId="77777777" w:rsidR="00C819F3" w:rsidRDefault="00C819F3">
      <w:pPr>
        <w:pStyle w:val="ConsPlusNormal"/>
        <w:jc w:val="both"/>
      </w:pPr>
    </w:p>
    <w:p w14:paraId="4D2EB886" w14:textId="77777777" w:rsidR="00C819F3" w:rsidRDefault="00C819F3">
      <w:pPr>
        <w:pStyle w:val="ConsPlusNormal"/>
        <w:jc w:val="both"/>
      </w:pPr>
    </w:p>
    <w:p w14:paraId="1469C912" w14:textId="77777777" w:rsidR="00C819F3" w:rsidRDefault="00C819F3">
      <w:pPr>
        <w:pStyle w:val="ConsPlusNormal"/>
        <w:jc w:val="both"/>
      </w:pPr>
    </w:p>
    <w:p w14:paraId="39536998" w14:textId="77777777" w:rsidR="00C819F3" w:rsidRDefault="00C819F3">
      <w:pPr>
        <w:pStyle w:val="ConsPlusNormal"/>
        <w:jc w:val="right"/>
        <w:outlineLvl w:val="1"/>
      </w:pPr>
      <w:r>
        <w:t>Приложение N 3</w:t>
      </w:r>
    </w:p>
    <w:p w14:paraId="5006AC95" w14:textId="77777777" w:rsidR="00C819F3" w:rsidRDefault="00C819F3">
      <w:pPr>
        <w:pStyle w:val="ConsPlusNormal"/>
        <w:jc w:val="right"/>
      </w:pPr>
      <w:r>
        <w:t>к Положению</w:t>
      </w:r>
    </w:p>
    <w:p w14:paraId="2B17AB18" w14:textId="77777777" w:rsidR="00C819F3" w:rsidRDefault="00C819F3">
      <w:pPr>
        <w:pStyle w:val="ConsPlusNormal"/>
        <w:jc w:val="right"/>
      </w:pPr>
      <w:r>
        <w:t>об областной открытой военно-спортивной</w:t>
      </w:r>
    </w:p>
    <w:p w14:paraId="460B7ED3" w14:textId="77777777" w:rsidR="00C819F3" w:rsidRDefault="00C819F3">
      <w:pPr>
        <w:pStyle w:val="ConsPlusNormal"/>
        <w:jc w:val="right"/>
      </w:pPr>
      <w:r>
        <w:lastRenderedPageBreak/>
        <w:t>игре "Звезда" среди студентов профессиональных</w:t>
      </w:r>
    </w:p>
    <w:p w14:paraId="420D4CF4" w14:textId="77777777" w:rsidR="00C819F3" w:rsidRDefault="00C819F3">
      <w:pPr>
        <w:pStyle w:val="ConsPlusNormal"/>
        <w:jc w:val="right"/>
      </w:pPr>
      <w:r>
        <w:t>образовательных организаций Калужской области</w:t>
      </w:r>
    </w:p>
    <w:p w14:paraId="134E007D" w14:textId="77777777" w:rsidR="00C819F3" w:rsidRDefault="00C819F3">
      <w:pPr>
        <w:pStyle w:val="ConsPlusNormal"/>
        <w:jc w:val="right"/>
      </w:pPr>
      <w:r>
        <w:t>с участием команд регионов Российской Федерации</w:t>
      </w:r>
    </w:p>
    <w:p w14:paraId="327578B4" w14:textId="77777777" w:rsidR="00C819F3" w:rsidRDefault="00C819F3">
      <w:pPr>
        <w:pStyle w:val="ConsPlusNormal"/>
        <w:jc w:val="right"/>
      </w:pPr>
      <w:r>
        <w:t>в составе Центрального федерального округа</w:t>
      </w:r>
    </w:p>
    <w:p w14:paraId="5FA45B32" w14:textId="77777777" w:rsidR="00C819F3" w:rsidRDefault="00C819F3">
      <w:pPr>
        <w:pStyle w:val="ConsPlusNormal"/>
        <w:jc w:val="both"/>
      </w:pPr>
    </w:p>
    <w:p w14:paraId="3F4B63C8" w14:textId="77777777" w:rsidR="00C819F3" w:rsidRDefault="00C819F3">
      <w:pPr>
        <w:pStyle w:val="ConsPlusNonformat"/>
        <w:jc w:val="both"/>
      </w:pPr>
      <w:bookmarkStart w:id="17" w:name="P1125"/>
      <w:bookmarkEnd w:id="17"/>
      <w:r>
        <w:t xml:space="preserve">                 Согласие на обработку персональных данных</w:t>
      </w:r>
    </w:p>
    <w:p w14:paraId="4A3FC899" w14:textId="77777777" w:rsidR="00C819F3" w:rsidRDefault="00C819F3">
      <w:pPr>
        <w:pStyle w:val="ConsPlusNonformat"/>
        <w:jc w:val="both"/>
      </w:pPr>
    </w:p>
    <w:p w14:paraId="0BFF605D" w14:textId="77777777" w:rsidR="00C819F3" w:rsidRDefault="00C819F3">
      <w:pPr>
        <w:pStyle w:val="ConsPlusNonformat"/>
        <w:jc w:val="both"/>
      </w:pPr>
      <w:r>
        <w:t xml:space="preserve">    Я, ___________________________________________________________________,</w:t>
      </w:r>
    </w:p>
    <w:p w14:paraId="5F208DE6" w14:textId="77777777" w:rsidR="00C819F3" w:rsidRDefault="00C819F3">
      <w:pPr>
        <w:pStyle w:val="ConsPlusNonformat"/>
        <w:jc w:val="both"/>
      </w:pPr>
      <w:r>
        <w:t xml:space="preserve">                         (Ф.И.О. игрока полностью)</w:t>
      </w:r>
    </w:p>
    <w:p w14:paraId="7EF0A0A5" w14:textId="77777777" w:rsidR="00C819F3" w:rsidRDefault="00C819F3">
      <w:pPr>
        <w:pStyle w:val="ConsPlusNonformat"/>
        <w:jc w:val="both"/>
      </w:pPr>
    </w:p>
    <w:p w14:paraId="704FCFF3" w14:textId="77777777" w:rsidR="00C819F3" w:rsidRDefault="00C819F3">
      <w:pPr>
        <w:pStyle w:val="ConsPlusNonformat"/>
        <w:jc w:val="both"/>
      </w:pPr>
      <w:r>
        <w:t xml:space="preserve">    в  соответствии со </w:t>
      </w:r>
      <w:hyperlink r:id="rId63" w:history="1">
        <w:r>
          <w:rPr>
            <w:color w:val="0000FF"/>
          </w:rPr>
          <w:t>статьей 9</w:t>
        </w:r>
      </w:hyperlink>
      <w:r>
        <w:t xml:space="preserve"> Федерального закона от 27.07.2006 N 152-ФЗ</w:t>
      </w:r>
    </w:p>
    <w:p w14:paraId="40E9A0C7" w14:textId="77777777" w:rsidR="00C819F3" w:rsidRDefault="00C819F3">
      <w:pPr>
        <w:pStyle w:val="ConsPlusNonformat"/>
        <w:jc w:val="both"/>
      </w:pPr>
      <w:r>
        <w:t>"О  персональных  данных", в целях внесения сведений, указанных в заявке на</w:t>
      </w:r>
    </w:p>
    <w:p w14:paraId="5DC9C3BD" w14:textId="77777777" w:rsidR="00C819F3" w:rsidRDefault="00C819F3">
      <w:pPr>
        <w:pStyle w:val="ConsPlusNonformat"/>
        <w:jc w:val="both"/>
      </w:pPr>
      <w:r>
        <w:t>участие   в   областной  открытой  военно-спортивной  игре  "Звезда"  среди</w:t>
      </w:r>
    </w:p>
    <w:p w14:paraId="20671483" w14:textId="77777777" w:rsidR="00C819F3" w:rsidRDefault="00C819F3">
      <w:pPr>
        <w:pStyle w:val="ConsPlusNonformat"/>
        <w:jc w:val="both"/>
      </w:pPr>
      <w:r>
        <w:t>студентов  профессиональных образовательных организаций Калужской области с</w:t>
      </w:r>
    </w:p>
    <w:p w14:paraId="2D8A99D1" w14:textId="77777777" w:rsidR="00C819F3" w:rsidRDefault="00C819F3">
      <w:pPr>
        <w:pStyle w:val="ConsPlusNonformat"/>
        <w:jc w:val="both"/>
      </w:pPr>
      <w:r>
        <w:t>участием  команд  регионов  Российской  Федерации  в  составе  Центрального</w:t>
      </w:r>
    </w:p>
    <w:p w14:paraId="393BB18E" w14:textId="77777777" w:rsidR="00C819F3" w:rsidRDefault="00C819F3">
      <w:pPr>
        <w:pStyle w:val="ConsPlusNonformat"/>
        <w:jc w:val="both"/>
      </w:pPr>
      <w:r>
        <w:t>федерального  округа,  в  базу  данных  об  участниках  областной  открытой</w:t>
      </w:r>
    </w:p>
    <w:p w14:paraId="42176B21" w14:textId="77777777" w:rsidR="00C819F3" w:rsidRDefault="00C819F3">
      <w:pPr>
        <w:pStyle w:val="ConsPlusNonformat"/>
        <w:jc w:val="both"/>
      </w:pPr>
      <w:r>
        <w:t>военно-спортивной    игре   "Звезда"   среди   студентов   профессиональных</w:t>
      </w:r>
    </w:p>
    <w:p w14:paraId="1775A2F6" w14:textId="77777777" w:rsidR="00C819F3" w:rsidRDefault="00C819F3">
      <w:pPr>
        <w:pStyle w:val="ConsPlusNonformat"/>
        <w:jc w:val="both"/>
      </w:pPr>
      <w:r>
        <w:t>образовательных  организаций  Калужской  области с участием команд регионов</w:t>
      </w:r>
    </w:p>
    <w:p w14:paraId="16F98645" w14:textId="77777777" w:rsidR="00C819F3" w:rsidRDefault="00C819F3">
      <w:pPr>
        <w:pStyle w:val="ConsPlusNonformat"/>
        <w:jc w:val="both"/>
      </w:pPr>
      <w:r>
        <w:t>Российской   Федерации  в  составе  Центрального  федерального  округа  даю</w:t>
      </w:r>
    </w:p>
    <w:p w14:paraId="7DA0C2CE" w14:textId="77777777" w:rsidR="00C819F3" w:rsidRDefault="00C819F3">
      <w:pPr>
        <w:pStyle w:val="ConsPlusNonformat"/>
        <w:jc w:val="both"/>
      </w:pPr>
      <w:r>
        <w:t>согласие   министерству   образования   и   науки   Калужской   области  на</w:t>
      </w:r>
    </w:p>
    <w:p w14:paraId="1B5E4C74" w14:textId="77777777" w:rsidR="00C819F3" w:rsidRDefault="00C819F3">
      <w:pPr>
        <w:pStyle w:val="ConsPlusNonformat"/>
        <w:jc w:val="both"/>
      </w:pPr>
      <w:r>
        <w:t>автоматизированную,   а   также  без  использования  средств  автоматизации</w:t>
      </w:r>
    </w:p>
    <w:p w14:paraId="0BA7BC1C" w14:textId="77777777" w:rsidR="00C819F3" w:rsidRDefault="00C819F3">
      <w:pPr>
        <w:pStyle w:val="ConsPlusNonformat"/>
        <w:jc w:val="both"/>
      </w:pPr>
      <w:r>
        <w:t>обработку моих персональных данных.</w:t>
      </w:r>
    </w:p>
    <w:p w14:paraId="3CE839F7" w14:textId="77777777" w:rsidR="00C819F3" w:rsidRDefault="00C819F3">
      <w:pPr>
        <w:pStyle w:val="ConsPlusNonformat"/>
        <w:jc w:val="both"/>
      </w:pPr>
      <w:r>
        <w:t xml:space="preserve">    Я   уведомлен   и  понимаю,  что  под  обработкой  персональных  данных</w:t>
      </w:r>
    </w:p>
    <w:p w14:paraId="3404909F" w14:textId="77777777" w:rsidR="00C819F3" w:rsidRDefault="00C819F3">
      <w:pPr>
        <w:pStyle w:val="ConsPlusNonformat"/>
        <w:jc w:val="both"/>
      </w:pPr>
      <w:r>
        <w:t>подразумеваются   сбор,  систематизация,  накопление,  хранение,  уточнение</w:t>
      </w:r>
    </w:p>
    <w:p w14:paraId="2E2D0013" w14:textId="77777777" w:rsidR="00C819F3" w:rsidRDefault="00C819F3">
      <w:pPr>
        <w:pStyle w:val="ConsPlusNonformat"/>
        <w:jc w:val="both"/>
      </w:pPr>
      <w:r>
        <w:t>(обновление,   изменение),  использование,  распространение  (в  том  числе</w:t>
      </w:r>
    </w:p>
    <w:p w14:paraId="0F68AA5A" w14:textId="77777777" w:rsidR="00C819F3" w:rsidRDefault="00C819F3">
      <w:pPr>
        <w:pStyle w:val="ConsPlusNonformat"/>
        <w:jc w:val="both"/>
      </w:pPr>
      <w:r>
        <w:t>передача), обезличивание, блокирование, уничтожение и любые другие действия</w:t>
      </w:r>
    </w:p>
    <w:p w14:paraId="3D5C032E" w14:textId="77777777" w:rsidR="00C819F3" w:rsidRDefault="00C819F3">
      <w:pPr>
        <w:pStyle w:val="ConsPlusNonformat"/>
        <w:jc w:val="both"/>
      </w:pPr>
      <w:r>
        <w:t>(операции) с персональными данными.</w:t>
      </w:r>
    </w:p>
    <w:p w14:paraId="0DF2D64D" w14:textId="77777777" w:rsidR="00C819F3" w:rsidRDefault="00C819F3">
      <w:pPr>
        <w:pStyle w:val="ConsPlusNonformat"/>
        <w:jc w:val="both"/>
      </w:pPr>
      <w:r>
        <w:t xml:space="preserve">    Также  под  персональными  данными  подразумевается  любая  информация,</w:t>
      </w:r>
    </w:p>
    <w:p w14:paraId="3814129A" w14:textId="77777777" w:rsidR="00C819F3" w:rsidRDefault="00C819F3">
      <w:pPr>
        <w:pStyle w:val="ConsPlusNonformat"/>
        <w:jc w:val="both"/>
      </w:pPr>
      <w:r>
        <w:t>имеющая  ко  мне  отношение как к субъекту персональных данных, в том числе</w:t>
      </w:r>
    </w:p>
    <w:p w14:paraId="751A747C" w14:textId="77777777" w:rsidR="00C819F3" w:rsidRDefault="00C819F3">
      <w:pPr>
        <w:pStyle w:val="ConsPlusNonformat"/>
        <w:jc w:val="both"/>
      </w:pPr>
      <w:r>
        <w:t>фамилия, имя, отчество, число, месяц, год рождения, курс, паспортные данные</w:t>
      </w:r>
    </w:p>
    <w:p w14:paraId="12F3B163" w14:textId="77777777" w:rsidR="00C819F3" w:rsidRDefault="00C819F3">
      <w:pPr>
        <w:pStyle w:val="ConsPlusNonformat"/>
        <w:jc w:val="both"/>
      </w:pPr>
      <w:r>
        <w:t>(серия,   номер,  кем  и  когда  выдан),  домашний  адрес  и  любая  другая</w:t>
      </w:r>
    </w:p>
    <w:p w14:paraId="29E8CBA7" w14:textId="77777777" w:rsidR="00C819F3" w:rsidRDefault="00C819F3">
      <w:pPr>
        <w:pStyle w:val="ConsPlusNonformat"/>
        <w:jc w:val="both"/>
      </w:pPr>
      <w:r>
        <w:t>информация,  указанная  мною  в  документах,  представленных  на  областную</w:t>
      </w:r>
    </w:p>
    <w:p w14:paraId="62D99158" w14:textId="77777777" w:rsidR="00C819F3" w:rsidRDefault="00C819F3">
      <w:pPr>
        <w:pStyle w:val="ConsPlusNonformat"/>
        <w:jc w:val="both"/>
      </w:pPr>
      <w:r>
        <w:t>открытой  военно-спортивную  игру "Звезда" среди студентов профессиональных</w:t>
      </w:r>
    </w:p>
    <w:p w14:paraId="4FA9C857" w14:textId="77777777" w:rsidR="00C819F3" w:rsidRDefault="00C819F3">
      <w:pPr>
        <w:pStyle w:val="ConsPlusNonformat"/>
        <w:jc w:val="both"/>
      </w:pPr>
      <w:r>
        <w:t>образовательных  организаций  Калужской  области с участием команд регионов</w:t>
      </w:r>
    </w:p>
    <w:p w14:paraId="3F77969C" w14:textId="77777777" w:rsidR="00C819F3" w:rsidRDefault="00C819F3">
      <w:pPr>
        <w:pStyle w:val="ConsPlusNonformat"/>
        <w:jc w:val="both"/>
      </w:pPr>
      <w:r>
        <w:t>Российской Федерации в составе Центрального федерального округа</w:t>
      </w:r>
    </w:p>
    <w:p w14:paraId="69D9B2D0" w14:textId="77777777" w:rsidR="00C819F3" w:rsidRDefault="00C819F3">
      <w:pPr>
        <w:pStyle w:val="ConsPlusNonformat"/>
        <w:jc w:val="both"/>
      </w:pPr>
      <w:r>
        <w:t xml:space="preserve">    Перечень моих персональных данных, на обработку которых я даю согласие:</w:t>
      </w:r>
    </w:p>
    <w:p w14:paraId="5FADD517" w14:textId="77777777" w:rsidR="00C819F3" w:rsidRDefault="00C819F3">
      <w:pPr>
        <w:pStyle w:val="ConsPlusNonformat"/>
        <w:jc w:val="both"/>
      </w:pPr>
      <w:r>
        <w:t xml:space="preserve">    - фамилия, имя, отчество;</w:t>
      </w:r>
    </w:p>
    <w:p w14:paraId="2AD4B30A" w14:textId="77777777" w:rsidR="00C819F3" w:rsidRDefault="00C819F3">
      <w:pPr>
        <w:pStyle w:val="ConsPlusNonformat"/>
        <w:jc w:val="both"/>
      </w:pPr>
      <w:r>
        <w:t xml:space="preserve">    - число, месяц, год рождения;</w:t>
      </w:r>
    </w:p>
    <w:p w14:paraId="3CE55EC0" w14:textId="77777777" w:rsidR="00C819F3" w:rsidRDefault="00C819F3">
      <w:pPr>
        <w:pStyle w:val="ConsPlusNonformat"/>
        <w:jc w:val="both"/>
      </w:pPr>
      <w:r>
        <w:t xml:space="preserve">    - курс;</w:t>
      </w:r>
    </w:p>
    <w:p w14:paraId="4670B69A" w14:textId="77777777" w:rsidR="00C819F3" w:rsidRDefault="00C819F3">
      <w:pPr>
        <w:pStyle w:val="ConsPlusNonformat"/>
        <w:jc w:val="both"/>
      </w:pPr>
      <w:r>
        <w:t xml:space="preserve">    - паспортные данные (серия, номер, кем и когда выдан);</w:t>
      </w:r>
    </w:p>
    <w:p w14:paraId="6D1A1D64" w14:textId="77777777" w:rsidR="00C819F3" w:rsidRDefault="00C819F3">
      <w:pPr>
        <w:pStyle w:val="ConsPlusNonformat"/>
        <w:jc w:val="both"/>
      </w:pPr>
      <w:r>
        <w:t xml:space="preserve">    - домашний адрес, телефон.</w:t>
      </w:r>
    </w:p>
    <w:p w14:paraId="1DE6714D" w14:textId="77777777" w:rsidR="00C819F3" w:rsidRDefault="00C819F3">
      <w:pPr>
        <w:pStyle w:val="ConsPlusNonformat"/>
        <w:jc w:val="both"/>
      </w:pPr>
      <w:r>
        <w:t xml:space="preserve">    Настоящее  согласие  действует  со  дня  его  подписания  до 31 декабря</w:t>
      </w:r>
    </w:p>
    <w:p w14:paraId="2C956713" w14:textId="77777777" w:rsidR="00C819F3" w:rsidRDefault="00C819F3">
      <w:pPr>
        <w:pStyle w:val="ConsPlusNonformat"/>
        <w:jc w:val="both"/>
      </w:pPr>
      <w:r>
        <w:t>календарного года. Порядок отзыва согласия на обработку персональных данных</w:t>
      </w:r>
    </w:p>
    <w:p w14:paraId="7A9FFE0B" w14:textId="77777777" w:rsidR="00C819F3" w:rsidRDefault="00C819F3">
      <w:pPr>
        <w:pStyle w:val="ConsPlusNonformat"/>
        <w:jc w:val="both"/>
      </w:pPr>
      <w:r>
        <w:t>мне известен.</w:t>
      </w:r>
    </w:p>
    <w:p w14:paraId="66E1EA66" w14:textId="77777777" w:rsidR="00C819F3" w:rsidRDefault="00C819F3">
      <w:pPr>
        <w:pStyle w:val="ConsPlusNonformat"/>
        <w:jc w:val="both"/>
      </w:pPr>
    </w:p>
    <w:p w14:paraId="03EA3562" w14:textId="77777777" w:rsidR="00C819F3" w:rsidRDefault="00C819F3">
      <w:pPr>
        <w:pStyle w:val="ConsPlusNonformat"/>
        <w:jc w:val="both"/>
      </w:pPr>
      <w:r>
        <w:t>___________   ___________________   _______________________________________</w:t>
      </w:r>
    </w:p>
    <w:p w14:paraId="4B0E9A69" w14:textId="77777777" w:rsidR="00C819F3" w:rsidRDefault="00C819F3">
      <w:pPr>
        <w:pStyle w:val="ConsPlusNonformat"/>
        <w:jc w:val="both"/>
      </w:pPr>
      <w:r>
        <w:t xml:space="preserve">  (дата)           (подпись)                 (расшифровка подписи)</w:t>
      </w:r>
    </w:p>
    <w:p w14:paraId="0A4695A0" w14:textId="77777777" w:rsidR="00C819F3" w:rsidRDefault="00C819F3">
      <w:pPr>
        <w:pStyle w:val="ConsPlusNormal"/>
        <w:jc w:val="both"/>
      </w:pPr>
    </w:p>
    <w:p w14:paraId="50E6C8AE" w14:textId="77777777" w:rsidR="00C819F3" w:rsidRDefault="00C819F3">
      <w:pPr>
        <w:pStyle w:val="ConsPlusNormal"/>
        <w:jc w:val="both"/>
      </w:pPr>
    </w:p>
    <w:p w14:paraId="40ADA5D6" w14:textId="77777777" w:rsidR="00C819F3" w:rsidRDefault="00C819F3">
      <w:pPr>
        <w:pStyle w:val="ConsPlusNormal"/>
        <w:pBdr>
          <w:top w:val="single" w:sz="6" w:space="0" w:color="auto"/>
        </w:pBdr>
        <w:spacing w:before="100" w:after="100"/>
        <w:jc w:val="both"/>
        <w:rPr>
          <w:sz w:val="2"/>
          <w:szCs w:val="2"/>
        </w:rPr>
      </w:pPr>
    </w:p>
    <w:p w14:paraId="5341EC5C" w14:textId="77777777" w:rsidR="00B46B56" w:rsidRDefault="00B46B56"/>
    <w:sectPr w:rsidR="00B46B56" w:rsidSect="00692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F3"/>
    <w:rsid w:val="00307F78"/>
    <w:rsid w:val="00453F8F"/>
    <w:rsid w:val="00B46B56"/>
    <w:rsid w:val="00C819F3"/>
    <w:rsid w:val="00E2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E19A"/>
  <w15:chartTrackingRefBased/>
  <w15:docId w15:val="{95AB4CDE-183E-432E-885B-483B2624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390"/>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9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9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9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9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19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9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9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89CE26C9D35708FDBA4C682FF43B911BA9CF45C7C3D158607D99917201A6849BC31E0E3CA9EE345A952C7377A0F9CD3C353569AC71FD791B2F62BD2CCL" TargetMode="External"/><Relationship Id="rId21" Type="http://schemas.openxmlformats.org/officeDocument/2006/relationships/hyperlink" Target="consultantplus://offline/ref=C5B89CE26C9D35708FDBA4C682FF43B911BA9CF45C7C3D158607D99917201A6849BC31E0E3CA9EE345A952C7307A0F9CD3C353569AC71FD791B2F62BD2CCL" TargetMode="External"/><Relationship Id="rId34" Type="http://schemas.openxmlformats.org/officeDocument/2006/relationships/hyperlink" Target="consultantplus://offline/ref=C5B89CE26C9D35708FDBA4C682FF43B911BA9CF45C7837128701D99917201A6849BC31E0E3CA9EE345A952C7337A0F9CD3C353569AC71FD791B2F62BD2CCL" TargetMode="External"/><Relationship Id="rId42" Type="http://schemas.openxmlformats.org/officeDocument/2006/relationships/hyperlink" Target="consultantplus://offline/ref=C5B89CE26C9D35708FDBA4C682FF43B911BA9CF45C7C3C108804D99917201A6849BC31E0E3CA9EE345A951C03A7A0F9CD3C353569AC71FD791B2F62BD2CCL" TargetMode="External"/><Relationship Id="rId47" Type="http://schemas.openxmlformats.org/officeDocument/2006/relationships/hyperlink" Target="consultantplus://offline/ref=C5B89CE26C9D35708FDBA4C682FF43B911BA9CF45C7C3D158607D99917201A6849BC31E0E3CA9EE345A952C73A7A0F9CD3C353569AC71FD791B2F62BD2CCL" TargetMode="External"/><Relationship Id="rId50" Type="http://schemas.openxmlformats.org/officeDocument/2006/relationships/hyperlink" Target="consultantplus://offline/ref=C5B89CE26C9D35708FDBA4C682FF43B911BA9CF45C7A341B8600D99917201A6849BC31E0E3CA9EE345A952C7327A0F9CD3C353569AC71FD791B2F62BD2CCL" TargetMode="External"/><Relationship Id="rId55" Type="http://schemas.openxmlformats.org/officeDocument/2006/relationships/hyperlink" Target="consultantplus://offline/ref=C5B89CE26C9D35708FDBA4C682FF43B911BA9CF45C7A341B8600D99917201A6849BC31E0E3CA9EE345A952C7327A0F9CD3C353569AC71FD791B2F62BD2CCL" TargetMode="External"/><Relationship Id="rId63" Type="http://schemas.openxmlformats.org/officeDocument/2006/relationships/hyperlink" Target="consultantplus://offline/ref=C5B89CE26C9D35708FDBBACB94931DB714B0C1F854783F45D357DFCE48701C3D09FC37B5A08E91E54DA20697762456CC94885E5287DB1FD0D8CDL" TargetMode="External"/><Relationship Id="rId7" Type="http://schemas.openxmlformats.org/officeDocument/2006/relationships/hyperlink" Target="consultantplus://offline/ref=C5B89CE26C9D35708FDBA4C682FF43B911BA9CF45C7A341B8600D99917201A6849BC31E0E3CA9EE345A952C6357A0F9CD3C353569AC71FD791B2F62BD2CCL" TargetMode="External"/><Relationship Id="rId2" Type="http://schemas.openxmlformats.org/officeDocument/2006/relationships/settings" Target="settings.xml"/><Relationship Id="rId16" Type="http://schemas.openxmlformats.org/officeDocument/2006/relationships/hyperlink" Target="consultantplus://offline/ref=C5B89CE26C9D35708FDBA4C682FF43B911BA9CF45C7837128701D99917201A6849BC31E0E3CA9EE345A952C7327A0F9CD3C353569AC71FD791B2F62BD2CCL" TargetMode="External"/><Relationship Id="rId29" Type="http://schemas.openxmlformats.org/officeDocument/2006/relationships/hyperlink" Target="consultantplus://offline/ref=C5B89CE26C9D35708FDBA4C682FF43B911BA9CF45C7C3D158607D99917201A6849BC31E0E3CA9EE345A952C73A7A0F9CD3C353569AC71FD791B2F62BD2CCL" TargetMode="External"/><Relationship Id="rId11" Type="http://schemas.openxmlformats.org/officeDocument/2006/relationships/hyperlink" Target="consultantplus://offline/ref=C5B89CE26C9D35708FDBA4C682FF43B911BA9CF45C7C361A8803D99917201A6849BC31E0E3CA9EE345A952C7327A0F9CD3C353569AC71FD791B2F62BD2CCL" TargetMode="External"/><Relationship Id="rId24" Type="http://schemas.openxmlformats.org/officeDocument/2006/relationships/hyperlink" Target="consultantplus://offline/ref=C5B89CE26C9D35708FDBA4C682FF43B911BA9CF45C7C3C108804D99917201A6849BC31E0E3CA9EE345A951C03A7A0F9CD3C353569AC71FD791B2F62BD2CCL" TargetMode="External"/><Relationship Id="rId32" Type="http://schemas.openxmlformats.org/officeDocument/2006/relationships/hyperlink" Target="consultantplus://offline/ref=C5B89CE26C9D35708FDBA4C682FF43B911BA9CF45C7C3D158607D99917201A6849BC31E0E3CA9EE345A952C43B7A0F9CD3C353569AC71FD791B2F62BD2CCL" TargetMode="External"/><Relationship Id="rId37" Type="http://schemas.openxmlformats.org/officeDocument/2006/relationships/hyperlink" Target="consultantplus://offline/ref=C5B89CE26C9D35708FDBA4C682FF43B911BA9CF45C7C3D158607D99917201A6849BC31E0E3CA9EE345A952C7327A0F9CD3C353569AC71FD791B2F62BD2CCL" TargetMode="External"/><Relationship Id="rId40" Type="http://schemas.openxmlformats.org/officeDocument/2006/relationships/hyperlink" Target="consultantplus://offline/ref=C5B89CE26C9D35708FDBA4C682FF43B911BA9CF45C7C30138901D99917201A6849BC31E0E3CA9EE345A952C7377A0F9CD3C353569AC71FD791B2F62BD2CCL" TargetMode="External"/><Relationship Id="rId45" Type="http://schemas.openxmlformats.org/officeDocument/2006/relationships/hyperlink" Target="consultantplus://offline/ref=C5B89CE26C9D35708FDBA4C682FF43B911BA9CF45C7C3D158607D99917201A6849BC31E0E3CA9EE345A952C7357A0F9CD3C353569AC71FD791B2F62BD2CCL" TargetMode="External"/><Relationship Id="rId53" Type="http://schemas.openxmlformats.org/officeDocument/2006/relationships/hyperlink" Target="consultantplus://offline/ref=C5B89CE26C9D35708FDBA4C682FF43B911BA9CF45C7C3D158607D99917201A6849BC31E0E3CA9EE345A952C7337A0F9CD3C353569AC71FD791B2F62BD2CCL" TargetMode="External"/><Relationship Id="rId58" Type="http://schemas.openxmlformats.org/officeDocument/2006/relationships/hyperlink" Target="consultantplus://offline/ref=C5B89CE26C9D35708FDBA4C682FF43B911BA9CF45C7C3D158607D99917201A6849BC31E0E3CA9EE345A952C7377A0F9CD3C353569AC71FD791B2F62BD2CCL" TargetMode="External"/><Relationship Id="rId5" Type="http://schemas.openxmlformats.org/officeDocument/2006/relationships/hyperlink" Target="consultantplus://offline/ref=C5B89CE26C9D35708FDBA4C682FF43B911BA9CF4547A3D14860884931F79166A4EB36EF7E48392E245A952C039250A89C29B5F5487D91ACC8DB0F4D2CBL" TargetMode="External"/><Relationship Id="rId61" Type="http://schemas.openxmlformats.org/officeDocument/2006/relationships/hyperlink" Target="consultantplus://offline/ref=C5B89CE26C9D35708FDBA4C682FF43B911BA9CF45C7C3D158607D99917201A6849BC31E0E3CA9EE345A952C73A7A0F9CD3C353569AC71FD791B2F62BD2CCL" TargetMode="External"/><Relationship Id="rId19" Type="http://schemas.openxmlformats.org/officeDocument/2006/relationships/hyperlink" Target="consultantplus://offline/ref=C5B89CE26C9D35708FDBA4C682FF43B911BA9CF45C7C3D158607D99917201A6849BC31E0E3CA9EE345A952C7327A0F9CD3C353569AC71FD791B2F62BD2CCL" TargetMode="External"/><Relationship Id="rId14" Type="http://schemas.openxmlformats.org/officeDocument/2006/relationships/hyperlink" Target="consultantplus://offline/ref=C5B89CE26C9D35708FDBA4C682FF43B911BA9CF45C7C30138901D99917201A6849BC31E0E3CA9EE345A952C7307A0F9CD3C353569AC71FD791B2F62BD2CCL" TargetMode="External"/><Relationship Id="rId22" Type="http://schemas.openxmlformats.org/officeDocument/2006/relationships/hyperlink" Target="consultantplus://offline/ref=C5B89CE26C9D35708FDBA4C682FF43B911BA9CF45C7C3D158607D99917201A6849BC31E0E3CA9EE345A952C4327A0F9CD3C353569AC71FD791B2F62BD2CCL" TargetMode="External"/><Relationship Id="rId27" Type="http://schemas.openxmlformats.org/officeDocument/2006/relationships/hyperlink" Target="consultantplus://offline/ref=C5B89CE26C9D35708FDBA4C682FF43B911BA9CF45C7C3D158607D99917201A6849BC31E0E3CA9EE345A952C7357A0F9CD3C353569AC71FD791B2F62BD2CCL" TargetMode="External"/><Relationship Id="rId30" Type="http://schemas.openxmlformats.org/officeDocument/2006/relationships/hyperlink" Target="consultantplus://offline/ref=C5B89CE26C9D35708FDBA4C682FF43B911BA9CF45C7C3D158607D99917201A6849BC31E0E3CA9EE345A952C4357A0F9CD3C353569AC71FD791B2F62BD2CCL" TargetMode="External"/><Relationship Id="rId35" Type="http://schemas.openxmlformats.org/officeDocument/2006/relationships/hyperlink" Target="consultantplus://offline/ref=C5B89CE26C9D35708FDBA4C682FF43B911BA9CF45C7A341B8600D99917201A6849BC31E0E3CA9EE345A952C7327A0F9CD3C353569AC71FD791B2F62BD2CCL" TargetMode="External"/><Relationship Id="rId43" Type="http://schemas.openxmlformats.org/officeDocument/2006/relationships/hyperlink" Target="consultantplus://offline/ref=C5B89CE26C9D35708FDBA4C682FF43B911BA9CF45C7C3C108804D99917201A6849BC31E0E3CA9EE345A955C4347A0F9CD3C353569AC71FD791B2F62BD2CCL" TargetMode="External"/><Relationship Id="rId48" Type="http://schemas.openxmlformats.org/officeDocument/2006/relationships/hyperlink" Target="consultantplus://offline/ref=C5B89CE26C9D35708FDBBACB94931DB714B0C1F854783F45D357DFCE48701C3D09FC37B5A08E91E54DA20697762456CC94885E5287DB1FD0D8CDL" TargetMode="External"/><Relationship Id="rId56" Type="http://schemas.openxmlformats.org/officeDocument/2006/relationships/hyperlink" Target="consultantplus://offline/ref=C5B89CE26C9D35708FDBA4C682FF43B911BA9CF45C7C3C108804D99917201A6849BC31E0E3CA9EE345A951C03A7A0F9CD3C353569AC71FD791B2F62BD2CCL" TargetMode="External"/><Relationship Id="rId64" Type="http://schemas.openxmlformats.org/officeDocument/2006/relationships/fontTable" Target="fontTable.xml"/><Relationship Id="rId8" Type="http://schemas.openxmlformats.org/officeDocument/2006/relationships/hyperlink" Target="consultantplus://offline/ref=C5B89CE26C9D35708FDBA4C682FF43B911BA9CF45C7C30138901D99917201A6849BC31E0E3CA9EE345A952C6357A0F9CD3C353569AC71FD791B2F62BD2CCL" TargetMode="External"/><Relationship Id="rId51" Type="http://schemas.openxmlformats.org/officeDocument/2006/relationships/hyperlink" Target="consultantplus://offline/ref=C5B89CE26C9D35708FDBA4C682FF43B911BA9CF45C7C30138901D99917201A6849BC31E0E3CA9EE345A952C7367A0F9CD3C353569AC71FD791B2F62BD2CCL" TargetMode="External"/><Relationship Id="rId3" Type="http://schemas.openxmlformats.org/officeDocument/2006/relationships/webSettings" Target="webSettings.xml"/><Relationship Id="rId12" Type="http://schemas.openxmlformats.org/officeDocument/2006/relationships/hyperlink" Target="consultantplus://offline/ref=C5B89CE26C9D35708FDBA4C682FF43B911BA9CF45C7C3D158607D99917201A6849BC31E0E3CA9EE345A952C63A7A0F9CD3C353569AC71FD791B2F62BD2CCL" TargetMode="External"/><Relationship Id="rId17" Type="http://schemas.openxmlformats.org/officeDocument/2006/relationships/hyperlink" Target="consultantplus://offline/ref=C5B89CE26C9D35708FDBA4C682FF43B911BA9CF45C7A341B8600D99917201A6849BC31E0E3CA9EE345A952C7327A0F9CD3C353569AC71FD791B2F62BD2CCL" TargetMode="External"/><Relationship Id="rId25" Type="http://schemas.openxmlformats.org/officeDocument/2006/relationships/hyperlink" Target="consultantplus://offline/ref=C5B89CE26C9D35708FDBA4C682FF43B911BA9CF45C7C3C108804D99917201A6849BC31E0E3CA9EE345A955C4347A0F9CD3C353569AC71FD791B2F62BD2CCL" TargetMode="External"/><Relationship Id="rId33" Type="http://schemas.openxmlformats.org/officeDocument/2006/relationships/hyperlink" Target="consultantplus://offline/ref=C5B89CE26C9D35708FDBBACB94931DB714B0C1F854783F45D357DFCE48701C3D1BFC6FB9A18D8DE240B750C630D7C3L" TargetMode="External"/><Relationship Id="rId38" Type="http://schemas.openxmlformats.org/officeDocument/2006/relationships/hyperlink" Target="consultantplus://offline/ref=C5B89CE26C9D35708FDBA4C682FF43B911BA9CF45C7C3D158607D99917201A6849BC31E0E3CA9EE345A952C7337A0F9CD3C353569AC71FD791B2F62BD2CCL" TargetMode="External"/><Relationship Id="rId46" Type="http://schemas.openxmlformats.org/officeDocument/2006/relationships/hyperlink" Target="consultantplus://offline/ref=C5B89CE26C9D35708FDBA4C682FF43B911BA9CF45C7C3D158607D99917201A6849BC31E0E3CA9EE345A952C73A7A0F9CD3C353569AC71FD791B2F62BD2CCL" TargetMode="External"/><Relationship Id="rId59" Type="http://schemas.openxmlformats.org/officeDocument/2006/relationships/hyperlink" Target="consultantplus://offline/ref=C5B89CE26C9D35708FDBA4C682FF43B911BA9CF45C7C3D158607D99917201A6849BC31E0E3CA9EE345A952C5327A0F9CD3C353569AC71FD791B2F62BD2CCL" TargetMode="External"/><Relationship Id="rId20" Type="http://schemas.openxmlformats.org/officeDocument/2006/relationships/hyperlink" Target="consultantplus://offline/ref=C5B89CE26C9D35708FDBA4C682FF43B911BA9CF45C7C3D158607D99917201A6849BC31E0E3CA9EE345A952C7337A0F9CD3C353569AC71FD791B2F62BD2CCL" TargetMode="External"/><Relationship Id="rId41" Type="http://schemas.openxmlformats.org/officeDocument/2006/relationships/hyperlink" Target="consultantplus://offline/ref=C5B89CE26C9D35708FDBA4C682FF43B911BA9CF45C7A341B8600D99917201A6849BC31E0E3CA9EE345A952C7327A0F9CD3C353569AC71FD791B2F62BD2CCL" TargetMode="External"/><Relationship Id="rId54" Type="http://schemas.openxmlformats.org/officeDocument/2006/relationships/hyperlink" Target="consultantplus://offline/ref=C5B89CE26C9D35708FDBA4C682FF43B911BA9CF45C7C3D158607D99917201A6849BC31E0E3CA9EE345A952C7307A0F9CD3C353569AC71FD791B2F62BD2CCL" TargetMode="External"/><Relationship Id="rId62" Type="http://schemas.openxmlformats.org/officeDocument/2006/relationships/hyperlink" Target="consultantplus://offline/ref=C5B89CE26C9D35708FDBA4C682FF43B911BA9CF45C7C3D158607D99917201A6849BC31E0E3CA9EE345A952C73A7A0F9CD3C353569AC71FD791B2F62BD2CCL" TargetMode="External"/><Relationship Id="rId1" Type="http://schemas.openxmlformats.org/officeDocument/2006/relationships/styles" Target="styles.xml"/><Relationship Id="rId6" Type="http://schemas.openxmlformats.org/officeDocument/2006/relationships/hyperlink" Target="consultantplus://offline/ref=C5B89CE26C9D35708FDBA4C682FF43B911BA9CF45C7837128701D99917201A6849BC31E0E3CA9EE345A952C6357A0F9CD3C353569AC71FD791B2F62BD2CCL" TargetMode="External"/><Relationship Id="rId15" Type="http://schemas.openxmlformats.org/officeDocument/2006/relationships/hyperlink" Target="consultantplus://offline/ref=C5B89CE26C9D35708FDBA4C682FF43B911BA9CF4547A3D14860884931F79166A4EB36EF7E48392E245A952CF39250A89C29B5F5487D91ACC8DB0F4D2CBL" TargetMode="External"/><Relationship Id="rId23" Type="http://schemas.openxmlformats.org/officeDocument/2006/relationships/hyperlink" Target="consultantplus://offline/ref=C5B89CE26C9D35708FDBA4C682FF43B911BA9CF45C7C3D158607D99917201A6849BC31E0E3CA9EE345A952C4317A0F9CD3C353569AC71FD791B2F62BD2CCL" TargetMode="External"/><Relationship Id="rId28" Type="http://schemas.openxmlformats.org/officeDocument/2006/relationships/hyperlink" Target="consultantplus://offline/ref=C5B89CE26C9D35708FDBA4C682FF43B911BA9CF45C7C3D158607D99917201A6849BC31E0E3CA9EE345A952C73A7A0F9CD3C353569AC71FD791B2F62BD2CCL" TargetMode="External"/><Relationship Id="rId36" Type="http://schemas.openxmlformats.org/officeDocument/2006/relationships/hyperlink" Target="consultantplus://offline/ref=C5B89CE26C9D35708FDBA4C682FF43B911BA9CF45C7C30138901D99917201A6849BC31E0E3CA9EE345A952C7367A0F9CD3C353569AC71FD791B2F62BD2CCL" TargetMode="External"/><Relationship Id="rId49" Type="http://schemas.openxmlformats.org/officeDocument/2006/relationships/hyperlink" Target="consultantplus://offline/ref=C5B89CE26C9D35708FDBA4C682FF43B911BA9CF45C7837128701D99917201A6849BC31E0E3CA9EE345A952C7307A0F9CD3C353569AC71FD791B2F62BD2CCL" TargetMode="External"/><Relationship Id="rId57" Type="http://schemas.openxmlformats.org/officeDocument/2006/relationships/hyperlink" Target="consultantplus://offline/ref=C5B89CE26C9D35708FDBA4C682FF43B911BA9CF45C7C3C108804D99917201A6849BC31E0E3CA9EE345A955C4347A0F9CD3C353569AC71FD791B2F62BD2CCL" TargetMode="External"/><Relationship Id="rId10" Type="http://schemas.openxmlformats.org/officeDocument/2006/relationships/hyperlink" Target="consultantplus://offline/ref=C5B89CE26C9D35708FDBA4C682FF43B911BA9CF45C7C3C108804D99917201A6849BC31E0E3CA9EE345A955C4347A0F9CD3C353569AC71FD791B2F62BD2CCL" TargetMode="External"/><Relationship Id="rId31" Type="http://schemas.openxmlformats.org/officeDocument/2006/relationships/hyperlink" Target="consultantplus://offline/ref=C5B89CE26C9D35708FDBA4C682FF43B911BA9CF45C7C3D158607D99917201A6849BC31E0E3CA9EE345A952C43A7A0F9CD3C353569AC71FD791B2F62BD2CCL" TargetMode="External"/><Relationship Id="rId44" Type="http://schemas.openxmlformats.org/officeDocument/2006/relationships/hyperlink" Target="consultantplus://offline/ref=C5B89CE26C9D35708FDBA4C682FF43B911BA9CF45C7C3D158607D99917201A6849BC31E0E3CA9EE345A952C7377A0F9CD3C353569AC71FD791B2F62BD2CCL" TargetMode="External"/><Relationship Id="rId52" Type="http://schemas.openxmlformats.org/officeDocument/2006/relationships/hyperlink" Target="consultantplus://offline/ref=C5B89CE26C9D35708FDBA4C682FF43B911BA9CF45C7C3D158607D99917201A6849BC31E0E3CA9EE345A952C7327A0F9CD3C353569AC71FD791B2F62BD2CCL" TargetMode="External"/><Relationship Id="rId60" Type="http://schemas.openxmlformats.org/officeDocument/2006/relationships/hyperlink" Target="consultantplus://offline/ref=C5B89CE26C9D35708FDBA4C682FF43B911BA9CF45C7C3D158607D99917201A6849BC31E0E3CA9EE345A952C7357A0F9CD3C353569AC71FD791B2F62BD2CCL"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5B89CE26C9D35708FDBA4C682FF43B911BA9CF45C7C3D158607D99917201A6849BC31E0E3CA9EE345A952C6357A0F9CD3C353569AC71FD791B2F62BD2CCL" TargetMode="External"/><Relationship Id="rId13" Type="http://schemas.openxmlformats.org/officeDocument/2006/relationships/hyperlink" Target="consultantplus://offline/ref=C5B89CE26C9D35708FDBA4C682FF43B911BA9CF45C7C30138901D99917201A6849BC31E0E3CA9EE345A952C7327A0F9CD3C353569AC71FD791B2F62BD2CCL" TargetMode="External"/><Relationship Id="rId18" Type="http://schemas.openxmlformats.org/officeDocument/2006/relationships/hyperlink" Target="consultantplus://offline/ref=C5B89CE26C9D35708FDBA4C682FF43B911BA9CF45C7C30138901D99917201A6849BC31E0E3CA9EE345A952C7367A0F9CD3C353569AC71FD791B2F62BD2CCL" TargetMode="External"/><Relationship Id="rId39" Type="http://schemas.openxmlformats.org/officeDocument/2006/relationships/hyperlink" Target="consultantplus://offline/ref=C5B89CE26C9D35708FDBA4C682FF43B911BA9CF45C7C3D158607D99917201A6849BC31E0E3CA9EE345A952C7307A0F9CD3C353569AC71FD791B2F62BD2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37</Pages>
  <Words>15028</Words>
  <Characters>85663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Татьяна Александровна</dc:creator>
  <cp:keywords/>
  <dc:description/>
  <cp:lastModifiedBy>Сорокина Татьяна Александровна</cp:lastModifiedBy>
  <cp:revision>2</cp:revision>
  <dcterms:created xsi:type="dcterms:W3CDTF">2022-05-13T11:02:00Z</dcterms:created>
  <dcterms:modified xsi:type="dcterms:W3CDTF">2022-05-13T11:24:00Z</dcterms:modified>
</cp:coreProperties>
</file>